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98F" w:rsidRPr="00106A64" w:rsidRDefault="00CB398F" w:rsidP="00CB398F">
      <w:pPr>
        <w:spacing w:line="560" w:lineRule="exact"/>
        <w:jc w:val="center"/>
        <w:rPr>
          <w:rFonts w:ascii="方正小标宋简体" w:eastAsia="方正小标宋简体" w:hint="eastAsia"/>
          <w:sz w:val="44"/>
          <w:szCs w:val="44"/>
        </w:rPr>
      </w:pPr>
      <w:r w:rsidRPr="00106A64">
        <w:rPr>
          <w:rFonts w:ascii="方正小标宋简体" w:eastAsia="方正小标宋简体" w:hint="eastAsia"/>
          <w:sz w:val="44"/>
          <w:szCs w:val="44"/>
        </w:rPr>
        <w:t>述职述廉报告</w:t>
      </w:r>
    </w:p>
    <w:p w:rsidR="00CB398F" w:rsidRDefault="00CB398F" w:rsidP="00CB398F">
      <w:pPr>
        <w:jc w:val="center"/>
        <w:rPr>
          <w:rFonts w:ascii="仿宋_GB2312" w:eastAsia="仿宋_GB2312"/>
          <w:sz w:val="32"/>
          <w:szCs w:val="32"/>
        </w:rPr>
      </w:pPr>
      <w:r w:rsidRPr="003B786A">
        <w:rPr>
          <w:rFonts w:ascii="仿宋_GB2312" w:eastAsia="仿宋_GB2312" w:hint="eastAsia"/>
          <w:sz w:val="32"/>
          <w:szCs w:val="32"/>
        </w:rPr>
        <w:t>学科</w:t>
      </w:r>
      <w:r>
        <w:rPr>
          <w:rFonts w:ascii="仿宋_GB2312" w:eastAsia="仿宋_GB2312" w:hint="eastAsia"/>
          <w:sz w:val="32"/>
          <w:szCs w:val="32"/>
        </w:rPr>
        <w:t>人才</w:t>
      </w:r>
      <w:r w:rsidRPr="003B786A">
        <w:rPr>
          <w:rFonts w:ascii="仿宋_GB2312" w:eastAsia="仿宋_GB2312" w:hint="eastAsia"/>
          <w:sz w:val="32"/>
          <w:szCs w:val="32"/>
        </w:rPr>
        <w:t xml:space="preserve">办 </w:t>
      </w:r>
      <w:r w:rsidR="008E2F35">
        <w:rPr>
          <w:rFonts w:ascii="仿宋_GB2312" w:eastAsia="仿宋_GB2312" w:hint="eastAsia"/>
          <w:sz w:val="32"/>
          <w:szCs w:val="32"/>
        </w:rPr>
        <w:t>魏 健</w:t>
      </w:r>
    </w:p>
    <w:p w:rsidR="00CB398F" w:rsidRDefault="008E2F35" w:rsidP="00CB398F">
      <w:pPr>
        <w:ind w:firstLineChars="200" w:firstLine="640"/>
        <w:rPr>
          <w:rFonts w:ascii="仿宋_GB2312" w:eastAsia="仿宋_GB2312"/>
          <w:sz w:val="32"/>
          <w:szCs w:val="32"/>
        </w:rPr>
      </w:pPr>
      <w:r>
        <w:rPr>
          <w:rFonts w:ascii="仿宋_GB2312" w:eastAsia="仿宋_GB2312" w:hint="eastAsia"/>
          <w:sz w:val="32"/>
          <w:szCs w:val="32"/>
        </w:rPr>
        <w:t>魏健，现任学科建设与人才引进办公室副主任</w:t>
      </w:r>
      <w:r w:rsidR="00203C36">
        <w:rPr>
          <w:rFonts w:ascii="仿宋_GB2312" w:eastAsia="仿宋_GB2312" w:hint="eastAsia"/>
          <w:sz w:val="32"/>
          <w:szCs w:val="32"/>
        </w:rPr>
        <w:t>，主要职责是配合刘东英副主任做好学科、学位及</w:t>
      </w:r>
      <w:r w:rsidR="00DA4C67">
        <w:rPr>
          <w:rFonts w:ascii="仿宋_GB2312" w:eastAsia="仿宋_GB2312" w:hint="eastAsia"/>
          <w:sz w:val="32"/>
          <w:szCs w:val="32"/>
        </w:rPr>
        <w:t>本部门其它</w:t>
      </w:r>
      <w:r w:rsidR="00203C36">
        <w:rPr>
          <w:rFonts w:ascii="仿宋_GB2312" w:eastAsia="仿宋_GB2312" w:hint="eastAsia"/>
          <w:sz w:val="32"/>
          <w:szCs w:val="32"/>
        </w:rPr>
        <w:t>工作</w:t>
      </w:r>
      <w:r w:rsidR="00CB398F">
        <w:rPr>
          <w:rFonts w:ascii="仿宋_GB2312" w:eastAsia="仿宋_GB2312" w:hint="eastAsia"/>
          <w:sz w:val="32"/>
          <w:szCs w:val="32"/>
        </w:rPr>
        <w:t>。现将本年度任职情况从“德、能、勤、绩、廉”五个方面做出总结，接受领导和同事们考评。</w:t>
      </w:r>
    </w:p>
    <w:p w:rsidR="00CB398F" w:rsidRPr="00106A64" w:rsidRDefault="00CB398F" w:rsidP="00106A64">
      <w:pPr>
        <w:ind w:firstLine="645"/>
        <w:rPr>
          <w:rFonts w:ascii="黑体" w:eastAsia="黑体" w:hAnsi="黑体"/>
          <w:sz w:val="32"/>
          <w:szCs w:val="32"/>
        </w:rPr>
      </w:pPr>
      <w:r w:rsidRPr="00106A64">
        <w:rPr>
          <w:rFonts w:ascii="黑体" w:eastAsia="黑体" w:hAnsi="黑体" w:hint="eastAsia"/>
          <w:sz w:val="32"/>
          <w:szCs w:val="32"/>
        </w:rPr>
        <w:t>一、</w:t>
      </w:r>
      <w:r w:rsidR="00C94263" w:rsidRPr="00106A64">
        <w:rPr>
          <w:rFonts w:ascii="黑体" w:eastAsia="黑体" w:hAnsi="黑体" w:hint="eastAsia"/>
          <w:sz w:val="32"/>
          <w:szCs w:val="32"/>
        </w:rPr>
        <w:t>加强政治理论学习，坚定</w:t>
      </w:r>
      <w:r w:rsidRPr="00106A64">
        <w:rPr>
          <w:rFonts w:ascii="黑体" w:eastAsia="黑体" w:hAnsi="黑体"/>
          <w:sz w:val="32"/>
          <w:szCs w:val="32"/>
        </w:rPr>
        <w:t>政治立场</w:t>
      </w:r>
    </w:p>
    <w:p w:rsidR="00CB398F" w:rsidRPr="00DA4C67" w:rsidRDefault="00C94263" w:rsidP="00CB398F">
      <w:pPr>
        <w:ind w:firstLineChars="200" w:firstLine="640"/>
        <w:rPr>
          <w:rFonts w:ascii="仿宋_GB2312" w:eastAsia="仿宋_GB2312"/>
          <w:sz w:val="32"/>
          <w:szCs w:val="32"/>
        </w:rPr>
      </w:pPr>
      <w:r>
        <w:rPr>
          <w:rFonts w:ascii="仿宋_GB2312" w:eastAsia="仿宋_GB2312" w:hint="eastAsia"/>
          <w:sz w:val="32"/>
          <w:szCs w:val="32"/>
        </w:rPr>
        <w:t>新任职的一年时间里，</w:t>
      </w:r>
      <w:r w:rsidR="00CB398F" w:rsidRPr="005D7FBE">
        <w:rPr>
          <w:rFonts w:ascii="仿宋_GB2312" w:eastAsia="仿宋_GB2312" w:hint="eastAsia"/>
          <w:sz w:val="32"/>
          <w:szCs w:val="32"/>
        </w:rPr>
        <w:t>通过</w:t>
      </w:r>
      <w:r>
        <w:rPr>
          <w:rFonts w:ascii="仿宋_GB2312" w:eastAsia="仿宋_GB2312" w:hint="eastAsia"/>
          <w:sz w:val="32"/>
          <w:szCs w:val="32"/>
        </w:rPr>
        <w:t>深入</w:t>
      </w:r>
      <w:r w:rsidR="00CB398F" w:rsidRPr="005D7FBE">
        <w:rPr>
          <w:rFonts w:ascii="仿宋_GB2312" w:eastAsia="仿宋_GB2312"/>
          <w:sz w:val="32"/>
          <w:szCs w:val="32"/>
        </w:rPr>
        <w:t>学习</w:t>
      </w:r>
      <w:r>
        <w:rPr>
          <w:rFonts w:ascii="仿宋_GB2312" w:eastAsia="仿宋_GB2312" w:hint="eastAsia"/>
          <w:sz w:val="32"/>
          <w:szCs w:val="32"/>
        </w:rPr>
        <w:t>十九大精神、</w:t>
      </w:r>
      <w:r w:rsidR="00CB398F" w:rsidRPr="005D7FBE">
        <w:rPr>
          <w:rFonts w:ascii="仿宋_GB2312" w:eastAsia="仿宋_GB2312"/>
          <w:sz w:val="32"/>
          <w:szCs w:val="32"/>
        </w:rPr>
        <w:t>学习习近平</w:t>
      </w:r>
      <w:r>
        <w:rPr>
          <w:rFonts w:ascii="仿宋_GB2312" w:eastAsia="仿宋_GB2312" w:hint="eastAsia"/>
          <w:sz w:val="32"/>
          <w:szCs w:val="32"/>
        </w:rPr>
        <w:t>新时代</w:t>
      </w:r>
      <w:r w:rsidR="009F0BB7">
        <w:rPr>
          <w:rFonts w:ascii="仿宋_GB2312" w:eastAsia="仿宋_GB2312" w:hint="eastAsia"/>
          <w:sz w:val="32"/>
          <w:szCs w:val="32"/>
        </w:rPr>
        <w:t>中国</w:t>
      </w:r>
      <w:r>
        <w:rPr>
          <w:rFonts w:ascii="仿宋_GB2312" w:eastAsia="仿宋_GB2312" w:hint="eastAsia"/>
          <w:sz w:val="32"/>
          <w:szCs w:val="32"/>
        </w:rPr>
        <w:t>特色社会主义思想以及</w:t>
      </w:r>
      <w:r w:rsidR="00CB398F" w:rsidRPr="005D7FBE">
        <w:rPr>
          <w:rFonts w:ascii="仿宋_GB2312" w:eastAsia="仿宋_GB2312"/>
          <w:sz w:val="32"/>
          <w:szCs w:val="32"/>
        </w:rPr>
        <w:t>系列讲话精神</w:t>
      </w:r>
      <w:r>
        <w:rPr>
          <w:rFonts w:ascii="仿宋_GB2312" w:eastAsia="仿宋_GB2312" w:hint="eastAsia"/>
          <w:sz w:val="32"/>
          <w:szCs w:val="32"/>
        </w:rPr>
        <w:t>，</w:t>
      </w:r>
      <w:r w:rsidR="005D7FBE" w:rsidRPr="005D7FBE">
        <w:rPr>
          <w:rFonts w:ascii="仿宋_GB2312" w:eastAsia="仿宋_GB2312" w:hint="eastAsia"/>
          <w:sz w:val="32"/>
          <w:szCs w:val="32"/>
        </w:rPr>
        <w:t>不断</w:t>
      </w:r>
      <w:r>
        <w:rPr>
          <w:rFonts w:ascii="仿宋_GB2312" w:eastAsia="仿宋_GB2312"/>
          <w:sz w:val="32"/>
          <w:szCs w:val="32"/>
        </w:rPr>
        <w:t>提</w:t>
      </w:r>
      <w:r>
        <w:rPr>
          <w:rFonts w:ascii="仿宋_GB2312" w:eastAsia="仿宋_GB2312" w:hint="eastAsia"/>
          <w:sz w:val="32"/>
          <w:szCs w:val="32"/>
        </w:rPr>
        <w:t>高</w:t>
      </w:r>
      <w:r w:rsidR="005D7FBE" w:rsidRPr="005D7FBE">
        <w:rPr>
          <w:rFonts w:ascii="仿宋_GB2312" w:eastAsia="仿宋_GB2312"/>
          <w:sz w:val="32"/>
          <w:szCs w:val="32"/>
        </w:rPr>
        <w:t>自己的政治</w:t>
      </w:r>
      <w:r>
        <w:rPr>
          <w:rFonts w:ascii="仿宋_GB2312" w:eastAsia="仿宋_GB2312" w:hint="eastAsia"/>
          <w:sz w:val="32"/>
          <w:szCs w:val="32"/>
        </w:rPr>
        <w:t>理论</w:t>
      </w:r>
      <w:r w:rsidR="005D7FBE" w:rsidRPr="005D7FBE">
        <w:rPr>
          <w:rFonts w:ascii="仿宋_GB2312" w:eastAsia="仿宋_GB2312"/>
          <w:sz w:val="32"/>
          <w:szCs w:val="32"/>
        </w:rPr>
        <w:t>水平</w:t>
      </w:r>
      <w:r w:rsidR="00E648DC">
        <w:rPr>
          <w:rFonts w:ascii="仿宋_GB2312" w:eastAsia="仿宋_GB2312" w:hint="eastAsia"/>
          <w:sz w:val="32"/>
          <w:szCs w:val="32"/>
        </w:rPr>
        <w:t>；通过新任职干部培训、浙江大学干部培训，</w:t>
      </w:r>
      <w:r w:rsidR="00F04B01">
        <w:rPr>
          <w:rFonts w:ascii="仿宋_GB2312" w:eastAsia="仿宋_GB2312" w:hint="eastAsia"/>
          <w:sz w:val="32"/>
          <w:szCs w:val="32"/>
        </w:rPr>
        <w:t>进一步提升了政治理论水平，在工作中</w:t>
      </w:r>
      <w:r w:rsidR="00CB398F" w:rsidRPr="005D7FBE">
        <w:rPr>
          <w:rFonts w:ascii="仿宋_GB2312" w:eastAsia="仿宋_GB2312"/>
          <w:sz w:val="32"/>
          <w:szCs w:val="32"/>
        </w:rPr>
        <w:t>主动将思想学习成果运用到实际工作当中，</w:t>
      </w:r>
      <w:r w:rsidR="00F04B01">
        <w:rPr>
          <w:rFonts w:ascii="仿宋_GB2312" w:eastAsia="仿宋_GB2312" w:hint="eastAsia"/>
          <w:sz w:val="32"/>
          <w:szCs w:val="32"/>
        </w:rPr>
        <w:t>注重</w:t>
      </w:r>
      <w:r w:rsidR="00507773">
        <w:rPr>
          <w:rFonts w:ascii="仿宋_GB2312" w:eastAsia="仿宋_GB2312" w:hint="eastAsia"/>
          <w:sz w:val="32"/>
          <w:szCs w:val="32"/>
        </w:rPr>
        <w:t>以</w:t>
      </w:r>
      <w:r w:rsidR="00F04B01">
        <w:rPr>
          <w:rFonts w:ascii="仿宋_GB2312" w:eastAsia="仿宋_GB2312" w:hint="eastAsia"/>
          <w:sz w:val="32"/>
          <w:szCs w:val="32"/>
        </w:rPr>
        <w:t>全局意识、</w:t>
      </w:r>
      <w:r w:rsidR="00507773">
        <w:rPr>
          <w:rFonts w:ascii="仿宋_GB2312" w:eastAsia="仿宋_GB2312" w:hint="eastAsia"/>
          <w:sz w:val="32"/>
          <w:szCs w:val="32"/>
        </w:rPr>
        <w:t>服务</w:t>
      </w:r>
      <w:r w:rsidR="00F04B01">
        <w:rPr>
          <w:rFonts w:ascii="仿宋_GB2312" w:eastAsia="仿宋_GB2312" w:hint="eastAsia"/>
          <w:sz w:val="32"/>
          <w:szCs w:val="32"/>
        </w:rPr>
        <w:t>意识、</w:t>
      </w:r>
      <w:r w:rsidR="00507773">
        <w:rPr>
          <w:rFonts w:ascii="仿宋_GB2312" w:eastAsia="仿宋_GB2312" w:hint="eastAsia"/>
          <w:sz w:val="32"/>
          <w:szCs w:val="32"/>
        </w:rPr>
        <w:t>效率</w:t>
      </w:r>
      <w:r w:rsidR="00F04B01">
        <w:rPr>
          <w:rFonts w:ascii="仿宋_GB2312" w:eastAsia="仿宋_GB2312" w:hint="eastAsia"/>
          <w:sz w:val="32"/>
          <w:szCs w:val="32"/>
        </w:rPr>
        <w:t>意识要求自己，</w:t>
      </w:r>
      <w:r w:rsidR="00507773">
        <w:rPr>
          <w:rFonts w:ascii="仿宋_GB2312" w:eastAsia="仿宋_GB2312" w:hint="eastAsia"/>
          <w:sz w:val="32"/>
          <w:szCs w:val="32"/>
        </w:rPr>
        <w:t>工作摆清位置、认真负责</w:t>
      </w:r>
      <w:r w:rsidR="00F04B01">
        <w:rPr>
          <w:rFonts w:ascii="仿宋_GB2312" w:eastAsia="仿宋_GB2312" w:hint="eastAsia"/>
          <w:sz w:val="32"/>
          <w:szCs w:val="32"/>
        </w:rPr>
        <w:t>，</w:t>
      </w:r>
      <w:r w:rsidR="00507773">
        <w:rPr>
          <w:rFonts w:ascii="仿宋_GB2312" w:eastAsia="仿宋_GB2312" w:hint="eastAsia"/>
          <w:sz w:val="32"/>
          <w:szCs w:val="32"/>
        </w:rPr>
        <w:t>注重时效，配合部门负责人团结同事，落实完成各项任务安排</w:t>
      </w:r>
      <w:r w:rsidR="005D7FBE">
        <w:rPr>
          <w:rFonts w:ascii="仿宋_GB2312" w:eastAsia="仿宋_GB2312" w:hint="eastAsia"/>
          <w:sz w:val="32"/>
          <w:szCs w:val="32"/>
        </w:rPr>
        <w:t>。</w:t>
      </w:r>
    </w:p>
    <w:p w:rsidR="000B1290" w:rsidRPr="00106A64" w:rsidRDefault="000B1290" w:rsidP="000B1290">
      <w:pPr>
        <w:ind w:firstLine="645"/>
        <w:rPr>
          <w:rFonts w:ascii="黑体" w:eastAsia="黑体" w:hAnsi="黑体"/>
          <w:sz w:val="32"/>
          <w:szCs w:val="32"/>
        </w:rPr>
      </w:pPr>
      <w:r w:rsidRPr="00106A64">
        <w:rPr>
          <w:rFonts w:ascii="黑体" w:eastAsia="黑体" w:hAnsi="黑体" w:hint="eastAsia"/>
          <w:sz w:val="32"/>
          <w:szCs w:val="32"/>
        </w:rPr>
        <w:t>二、</w:t>
      </w:r>
      <w:r w:rsidR="00507773" w:rsidRPr="00106A64">
        <w:rPr>
          <w:rFonts w:ascii="黑体" w:eastAsia="黑体" w:hAnsi="黑体" w:hint="eastAsia"/>
          <w:sz w:val="32"/>
          <w:szCs w:val="32"/>
        </w:rPr>
        <w:t>转换角色，注重提高统筹协作</w:t>
      </w:r>
      <w:r w:rsidRPr="00106A64">
        <w:rPr>
          <w:rFonts w:ascii="黑体" w:eastAsia="黑体" w:hAnsi="黑体" w:hint="eastAsia"/>
          <w:sz w:val="32"/>
          <w:szCs w:val="32"/>
        </w:rPr>
        <w:t>能力</w:t>
      </w:r>
    </w:p>
    <w:p w:rsidR="007A58B6" w:rsidRDefault="00507773" w:rsidP="000B1290">
      <w:pPr>
        <w:ind w:firstLine="645"/>
        <w:rPr>
          <w:rFonts w:ascii="仿宋_GB2312" w:eastAsia="仿宋_GB2312"/>
          <w:sz w:val="32"/>
          <w:szCs w:val="32"/>
        </w:rPr>
      </w:pPr>
      <w:r>
        <w:rPr>
          <w:rFonts w:ascii="仿宋_GB2312" w:eastAsia="仿宋_GB2312" w:hint="eastAsia"/>
          <w:sz w:val="32"/>
          <w:szCs w:val="32"/>
        </w:rPr>
        <w:t>新任职前后工作角色发生了一定变化，</w:t>
      </w:r>
      <w:r w:rsidR="00D927F8">
        <w:rPr>
          <w:rFonts w:ascii="仿宋_GB2312" w:eastAsia="仿宋_GB2312" w:hint="eastAsia"/>
          <w:sz w:val="32"/>
          <w:szCs w:val="32"/>
        </w:rPr>
        <w:t>从单一的工作转变为涉及工作范围更广、更多样化，</w:t>
      </w:r>
      <w:r>
        <w:rPr>
          <w:rFonts w:ascii="仿宋_GB2312" w:eastAsia="仿宋_GB2312" w:hint="eastAsia"/>
          <w:sz w:val="32"/>
          <w:szCs w:val="32"/>
        </w:rPr>
        <w:t>除继续做好学科建设工作外，</w:t>
      </w:r>
      <w:r w:rsidR="00F53834">
        <w:rPr>
          <w:rFonts w:ascii="仿宋_GB2312" w:eastAsia="仿宋_GB2312" w:hint="eastAsia"/>
          <w:sz w:val="32"/>
          <w:szCs w:val="32"/>
        </w:rPr>
        <w:t>需要参与</w:t>
      </w:r>
      <w:r w:rsidR="009F0BB7">
        <w:rPr>
          <w:rFonts w:ascii="仿宋_GB2312" w:eastAsia="仿宋_GB2312" w:hint="eastAsia"/>
          <w:sz w:val="32"/>
          <w:szCs w:val="32"/>
        </w:rPr>
        <w:t>部门其他</w:t>
      </w:r>
      <w:r w:rsidR="00F53834">
        <w:rPr>
          <w:rFonts w:ascii="仿宋_GB2312" w:eastAsia="仿宋_GB2312" w:hint="eastAsia"/>
          <w:sz w:val="32"/>
          <w:szCs w:val="32"/>
        </w:rPr>
        <w:t>工作</w:t>
      </w:r>
      <w:r w:rsidR="00D927F8">
        <w:rPr>
          <w:rFonts w:ascii="仿宋_GB2312" w:eastAsia="仿宋_GB2312" w:hint="eastAsia"/>
          <w:sz w:val="32"/>
          <w:szCs w:val="32"/>
        </w:rPr>
        <w:t>，需更多的</w:t>
      </w:r>
      <w:r w:rsidR="009F0BB7">
        <w:rPr>
          <w:rFonts w:ascii="仿宋_GB2312" w:eastAsia="仿宋_GB2312" w:hint="eastAsia"/>
          <w:sz w:val="32"/>
          <w:szCs w:val="32"/>
        </w:rPr>
        <w:t>进行</w:t>
      </w:r>
      <w:r w:rsidR="00D927F8">
        <w:rPr>
          <w:rFonts w:ascii="仿宋_GB2312" w:eastAsia="仿宋_GB2312" w:hint="eastAsia"/>
          <w:sz w:val="32"/>
          <w:szCs w:val="32"/>
        </w:rPr>
        <w:t>独立判断、统筹协调</w:t>
      </w:r>
      <w:r w:rsidR="0021258B">
        <w:rPr>
          <w:rFonts w:ascii="仿宋_GB2312" w:eastAsia="仿宋_GB2312" w:hint="eastAsia"/>
          <w:sz w:val="32"/>
          <w:szCs w:val="32"/>
        </w:rPr>
        <w:t>。在工作中我一是</w:t>
      </w:r>
      <w:r w:rsidR="009F0BB7">
        <w:rPr>
          <w:rFonts w:ascii="仿宋_GB2312" w:eastAsia="仿宋_GB2312" w:hint="eastAsia"/>
          <w:sz w:val="32"/>
          <w:szCs w:val="32"/>
        </w:rPr>
        <w:t>注重保持既有的工作热情</w:t>
      </w:r>
      <w:r w:rsidR="00D927F8">
        <w:rPr>
          <w:rFonts w:ascii="仿宋_GB2312" w:eastAsia="仿宋_GB2312" w:hint="eastAsia"/>
          <w:sz w:val="32"/>
          <w:szCs w:val="32"/>
        </w:rPr>
        <w:t>，做好对新同事的传、帮、带，同时也不拘泥于既有的思维定势，主动接受新的思想观念、方式方法</w:t>
      </w:r>
      <w:r w:rsidR="0021258B">
        <w:rPr>
          <w:rFonts w:ascii="仿宋_GB2312" w:eastAsia="仿宋_GB2312" w:hint="eastAsia"/>
          <w:sz w:val="32"/>
          <w:szCs w:val="32"/>
        </w:rPr>
        <w:t>；</w:t>
      </w:r>
      <w:r w:rsidR="00D927F8">
        <w:rPr>
          <w:rFonts w:ascii="仿宋_GB2312" w:eastAsia="仿宋_GB2312" w:hint="eastAsia"/>
          <w:sz w:val="32"/>
          <w:szCs w:val="32"/>
        </w:rPr>
        <w:t>二是对不熟悉的工作领域</w:t>
      </w:r>
      <w:r w:rsidR="007A58B6">
        <w:rPr>
          <w:rFonts w:ascii="仿宋_GB2312" w:eastAsia="仿宋_GB2312" w:hint="eastAsia"/>
          <w:sz w:val="32"/>
          <w:szCs w:val="32"/>
        </w:rPr>
        <w:t>保持</w:t>
      </w:r>
      <w:r w:rsidR="00D927F8">
        <w:rPr>
          <w:rFonts w:ascii="仿宋_GB2312" w:eastAsia="仿宋_GB2312" w:hint="eastAsia"/>
          <w:sz w:val="32"/>
          <w:szCs w:val="32"/>
        </w:rPr>
        <w:t>虚心求教、边干边学的工作态度</w:t>
      </w:r>
      <w:r w:rsidR="007A58B6">
        <w:rPr>
          <w:rFonts w:ascii="仿宋_GB2312" w:eastAsia="仿宋_GB2312" w:hint="eastAsia"/>
          <w:sz w:val="32"/>
          <w:szCs w:val="32"/>
        </w:rPr>
        <w:t>，努力提高自身的工作</w:t>
      </w:r>
      <w:r w:rsidR="007A58B6">
        <w:rPr>
          <w:rFonts w:ascii="仿宋_GB2312" w:eastAsia="仿宋_GB2312" w:hint="eastAsia"/>
          <w:sz w:val="32"/>
          <w:szCs w:val="32"/>
        </w:rPr>
        <w:lastRenderedPageBreak/>
        <w:t>能力；</w:t>
      </w:r>
      <w:r w:rsidR="0021258B">
        <w:rPr>
          <w:rFonts w:ascii="仿宋_GB2312" w:eastAsia="仿宋_GB2312" w:hint="eastAsia"/>
          <w:sz w:val="32"/>
          <w:szCs w:val="32"/>
        </w:rPr>
        <w:t>三是</w:t>
      </w:r>
      <w:r w:rsidR="007A58B6">
        <w:rPr>
          <w:rFonts w:ascii="仿宋_GB2312" w:eastAsia="仿宋_GB2312" w:hint="eastAsia"/>
          <w:sz w:val="32"/>
          <w:szCs w:val="32"/>
        </w:rPr>
        <w:t>作为副手</w:t>
      </w:r>
      <w:r w:rsidR="0021258B">
        <w:rPr>
          <w:rFonts w:ascii="仿宋_GB2312" w:eastAsia="仿宋_GB2312" w:hint="eastAsia"/>
          <w:sz w:val="32"/>
          <w:szCs w:val="32"/>
        </w:rPr>
        <w:t>角色</w:t>
      </w:r>
      <w:r w:rsidR="007A58B6">
        <w:rPr>
          <w:rFonts w:ascii="仿宋_GB2312" w:eastAsia="仿宋_GB2312" w:hint="eastAsia"/>
          <w:sz w:val="32"/>
          <w:szCs w:val="32"/>
        </w:rPr>
        <w:t>更主动认真的配合部门负责人统筹部门各业务、协调与其他职能部门的工作，努力做好决策科学、工作高效。</w:t>
      </w:r>
    </w:p>
    <w:p w:rsidR="000B1290" w:rsidRPr="00106A64" w:rsidRDefault="000B1290" w:rsidP="000B1290">
      <w:pPr>
        <w:ind w:firstLine="645"/>
        <w:rPr>
          <w:rFonts w:ascii="黑体" w:eastAsia="黑体" w:hAnsi="黑体"/>
          <w:sz w:val="32"/>
          <w:szCs w:val="32"/>
        </w:rPr>
      </w:pPr>
      <w:r w:rsidRPr="00106A64">
        <w:rPr>
          <w:rFonts w:ascii="黑体" w:eastAsia="黑体" w:hAnsi="黑体" w:hint="eastAsia"/>
          <w:sz w:val="32"/>
          <w:szCs w:val="32"/>
        </w:rPr>
        <w:t>三、</w:t>
      </w:r>
      <w:r w:rsidR="007A58B6" w:rsidRPr="00106A64">
        <w:rPr>
          <w:rFonts w:ascii="黑体" w:eastAsia="黑体" w:hAnsi="黑体" w:hint="eastAsia"/>
          <w:sz w:val="32"/>
          <w:szCs w:val="32"/>
        </w:rPr>
        <w:t>以身作则，</w:t>
      </w:r>
      <w:r w:rsidRPr="00106A64">
        <w:rPr>
          <w:rFonts w:ascii="黑体" w:eastAsia="黑体" w:hAnsi="黑体" w:hint="eastAsia"/>
          <w:sz w:val="32"/>
          <w:szCs w:val="32"/>
        </w:rPr>
        <w:t>勤勉敬业</w:t>
      </w:r>
    </w:p>
    <w:p w:rsidR="000B1290" w:rsidRDefault="007A58B6" w:rsidP="000B1290">
      <w:pPr>
        <w:spacing w:line="360" w:lineRule="auto"/>
        <w:ind w:firstLineChars="200" w:firstLine="640"/>
        <w:rPr>
          <w:rFonts w:ascii="仿宋_GB2312" w:eastAsia="仿宋_GB2312"/>
          <w:sz w:val="32"/>
          <w:szCs w:val="32"/>
        </w:rPr>
      </w:pPr>
      <w:r>
        <w:rPr>
          <w:rFonts w:ascii="仿宋_GB2312" w:eastAsia="仿宋_GB2312" w:hint="eastAsia"/>
          <w:sz w:val="32"/>
          <w:szCs w:val="32"/>
        </w:rPr>
        <w:t>工作以来一直保持勤勉敬业的工作作风，</w:t>
      </w:r>
      <w:r w:rsidR="000B1290">
        <w:rPr>
          <w:rFonts w:ascii="仿宋_GB2312" w:eastAsia="仿宋_GB2312" w:hint="eastAsia"/>
          <w:sz w:val="32"/>
          <w:szCs w:val="32"/>
        </w:rPr>
        <w:t>严格遵守</w:t>
      </w:r>
      <w:r w:rsidR="00D113EE">
        <w:rPr>
          <w:rFonts w:ascii="仿宋_GB2312" w:eastAsia="仿宋_GB2312" w:hint="eastAsia"/>
          <w:sz w:val="32"/>
          <w:szCs w:val="32"/>
        </w:rPr>
        <w:t>学校的各项规章制度，</w:t>
      </w:r>
      <w:r w:rsidR="000B1290">
        <w:rPr>
          <w:rFonts w:ascii="仿宋_GB2312" w:eastAsia="仿宋_GB2312" w:hint="eastAsia"/>
          <w:sz w:val="32"/>
          <w:szCs w:val="32"/>
        </w:rPr>
        <w:t>始终保持踏实勤奋的工作作风，</w:t>
      </w:r>
      <w:r w:rsidR="00D113EE">
        <w:rPr>
          <w:rFonts w:ascii="仿宋_GB2312" w:eastAsia="仿宋_GB2312" w:hint="eastAsia"/>
          <w:sz w:val="32"/>
          <w:szCs w:val="32"/>
        </w:rPr>
        <w:t>以身作则，凡事以</w:t>
      </w:r>
      <w:r w:rsidR="000B1290">
        <w:rPr>
          <w:rFonts w:ascii="仿宋_GB2312" w:eastAsia="仿宋_GB2312" w:hint="eastAsia"/>
          <w:sz w:val="32"/>
          <w:szCs w:val="32"/>
        </w:rPr>
        <w:t>工作</w:t>
      </w:r>
      <w:r w:rsidR="00D113EE">
        <w:rPr>
          <w:rFonts w:ascii="仿宋_GB2312" w:eastAsia="仿宋_GB2312" w:hint="eastAsia"/>
          <w:sz w:val="32"/>
          <w:szCs w:val="32"/>
        </w:rPr>
        <w:t>为重，</w:t>
      </w:r>
      <w:r w:rsidR="000B1290">
        <w:rPr>
          <w:rFonts w:ascii="仿宋_GB2312" w:eastAsia="仿宋_GB2312" w:hint="eastAsia"/>
          <w:sz w:val="32"/>
          <w:szCs w:val="32"/>
        </w:rPr>
        <w:t>不讲条件，不计得失，</w:t>
      </w:r>
      <w:r w:rsidR="00D113EE">
        <w:rPr>
          <w:rFonts w:ascii="仿宋_GB2312" w:eastAsia="仿宋_GB2312" w:hint="eastAsia"/>
          <w:sz w:val="32"/>
          <w:szCs w:val="32"/>
        </w:rPr>
        <w:t>甚至牺牲周末休息时间，与</w:t>
      </w:r>
      <w:r w:rsidR="000B1290">
        <w:rPr>
          <w:rFonts w:ascii="仿宋_GB2312" w:eastAsia="仿宋_GB2312" w:hint="eastAsia"/>
          <w:sz w:val="32"/>
          <w:szCs w:val="32"/>
        </w:rPr>
        <w:t>部门其他同事</w:t>
      </w:r>
      <w:r w:rsidR="00C66791">
        <w:rPr>
          <w:rFonts w:ascii="仿宋_GB2312" w:eastAsia="仿宋_GB2312" w:hint="eastAsia"/>
          <w:sz w:val="32"/>
          <w:szCs w:val="32"/>
        </w:rPr>
        <w:t>们</w:t>
      </w:r>
      <w:r w:rsidR="000B1290">
        <w:rPr>
          <w:rFonts w:ascii="仿宋_GB2312" w:eastAsia="仿宋_GB2312" w:hint="eastAsia"/>
          <w:sz w:val="32"/>
          <w:szCs w:val="32"/>
        </w:rPr>
        <w:t>团结</w:t>
      </w:r>
      <w:r w:rsidR="00D113EE">
        <w:rPr>
          <w:rFonts w:ascii="仿宋_GB2312" w:eastAsia="仿宋_GB2312" w:hint="eastAsia"/>
          <w:sz w:val="32"/>
          <w:szCs w:val="32"/>
        </w:rPr>
        <w:t>互助</w:t>
      </w:r>
      <w:r w:rsidR="000B1290">
        <w:rPr>
          <w:rFonts w:ascii="仿宋_GB2312" w:eastAsia="仿宋_GB2312" w:hint="eastAsia"/>
          <w:sz w:val="32"/>
          <w:szCs w:val="32"/>
        </w:rPr>
        <w:t>、全力投入</w:t>
      </w:r>
      <w:r w:rsidR="00D113EE">
        <w:rPr>
          <w:rFonts w:ascii="仿宋_GB2312" w:eastAsia="仿宋_GB2312" w:hint="eastAsia"/>
          <w:sz w:val="32"/>
          <w:szCs w:val="32"/>
        </w:rPr>
        <w:t>，</w:t>
      </w:r>
      <w:r w:rsidR="000B1290">
        <w:rPr>
          <w:rFonts w:ascii="仿宋_GB2312" w:eastAsia="仿宋_GB2312" w:hint="eastAsia"/>
          <w:sz w:val="32"/>
          <w:szCs w:val="32"/>
        </w:rPr>
        <w:t>确保各项工作</w:t>
      </w:r>
      <w:r w:rsidR="00D113EE">
        <w:rPr>
          <w:rFonts w:ascii="仿宋_GB2312" w:eastAsia="仿宋_GB2312" w:hint="eastAsia"/>
          <w:sz w:val="32"/>
          <w:szCs w:val="32"/>
        </w:rPr>
        <w:t>按时保质完成</w:t>
      </w:r>
      <w:r w:rsidR="000B1290">
        <w:rPr>
          <w:rFonts w:ascii="仿宋_GB2312" w:eastAsia="仿宋_GB2312" w:hint="eastAsia"/>
          <w:sz w:val="32"/>
          <w:szCs w:val="32"/>
        </w:rPr>
        <w:t>。</w:t>
      </w:r>
      <w:r w:rsidR="00D113EE">
        <w:rPr>
          <w:rFonts w:ascii="仿宋_GB2312" w:eastAsia="仿宋_GB2312" w:hint="eastAsia"/>
          <w:sz w:val="32"/>
          <w:szCs w:val="32"/>
        </w:rPr>
        <w:t>在</w:t>
      </w:r>
      <w:r w:rsidR="00031C9D">
        <w:rPr>
          <w:rFonts w:ascii="仿宋_GB2312" w:eastAsia="仿宋_GB2312" w:hint="eastAsia"/>
          <w:sz w:val="32"/>
          <w:szCs w:val="32"/>
        </w:rPr>
        <w:t>科研教学方面也不懈怠放松</w:t>
      </w:r>
      <w:r w:rsidR="00D113EE">
        <w:rPr>
          <w:rFonts w:ascii="仿宋_GB2312" w:eastAsia="仿宋_GB2312" w:hint="eastAsia"/>
          <w:sz w:val="32"/>
          <w:szCs w:val="32"/>
        </w:rPr>
        <w:t>，充分利用空余时间，认真学习，不断提高自身专业水平</w:t>
      </w:r>
      <w:r w:rsidR="00031C9D">
        <w:rPr>
          <w:rFonts w:ascii="仿宋_GB2312" w:eastAsia="仿宋_GB2312" w:hint="eastAsia"/>
          <w:sz w:val="32"/>
          <w:szCs w:val="32"/>
        </w:rPr>
        <w:t>。</w:t>
      </w:r>
    </w:p>
    <w:p w:rsidR="000B1290" w:rsidRPr="00106A64" w:rsidRDefault="000B1290" w:rsidP="00106A64">
      <w:pPr>
        <w:ind w:firstLine="645"/>
        <w:rPr>
          <w:rFonts w:ascii="黑体" w:eastAsia="黑体" w:hAnsi="黑体"/>
          <w:sz w:val="32"/>
          <w:szCs w:val="32"/>
        </w:rPr>
      </w:pPr>
      <w:r w:rsidRPr="00106A64">
        <w:rPr>
          <w:rFonts w:ascii="黑体" w:eastAsia="黑体" w:hAnsi="黑体" w:hint="eastAsia"/>
          <w:sz w:val="32"/>
          <w:szCs w:val="32"/>
        </w:rPr>
        <w:t>四、</w:t>
      </w:r>
      <w:r w:rsidR="00031C9D" w:rsidRPr="00106A64">
        <w:rPr>
          <w:rFonts w:ascii="黑体" w:eastAsia="黑体" w:hAnsi="黑体" w:hint="eastAsia"/>
          <w:sz w:val="32"/>
          <w:szCs w:val="32"/>
        </w:rPr>
        <w:t>求真务实</w:t>
      </w:r>
      <w:r w:rsidR="008E2F35" w:rsidRPr="00106A64">
        <w:rPr>
          <w:rFonts w:ascii="黑体" w:eastAsia="黑体" w:hAnsi="黑体" w:hint="eastAsia"/>
          <w:sz w:val="32"/>
          <w:szCs w:val="32"/>
        </w:rPr>
        <w:t>，</w:t>
      </w:r>
      <w:r w:rsidR="00031C9D" w:rsidRPr="00106A64">
        <w:rPr>
          <w:rFonts w:ascii="黑体" w:eastAsia="黑体" w:hAnsi="黑体" w:hint="eastAsia"/>
          <w:sz w:val="32"/>
          <w:szCs w:val="32"/>
        </w:rPr>
        <w:t>提高效率，</w:t>
      </w:r>
      <w:r w:rsidR="008E2F35" w:rsidRPr="00106A64">
        <w:rPr>
          <w:rFonts w:ascii="黑体" w:eastAsia="黑体" w:hAnsi="黑体" w:hint="eastAsia"/>
          <w:sz w:val="32"/>
          <w:szCs w:val="32"/>
        </w:rPr>
        <w:t>推进工作落实</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本年度是争博工作新周期的开始，工作上积极配合刘东英副主任，推进工作思路落地，突出工作成效，完成了如下工作：</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1、围绕争博工作，每月定期对博士比、生师比、人均科研经费、生均经费等申博相关指标进行追踪测算；测算</w:t>
      </w:r>
      <w:r w:rsidRPr="00DA4C67">
        <w:rPr>
          <w:rFonts w:ascii="仿宋_GB2312" w:eastAsia="仿宋_GB2312"/>
          <w:sz w:val="32"/>
          <w:szCs w:val="32"/>
        </w:rPr>
        <w:t>2018</w:t>
      </w:r>
      <w:r w:rsidRPr="00DA4C67">
        <w:rPr>
          <w:rFonts w:ascii="仿宋_GB2312" w:eastAsia="仿宋_GB2312" w:hint="eastAsia"/>
          <w:sz w:val="32"/>
          <w:szCs w:val="32"/>
        </w:rPr>
        <w:t>年、</w:t>
      </w:r>
      <w:r w:rsidRPr="00DA4C67">
        <w:rPr>
          <w:rFonts w:ascii="仿宋_GB2312" w:eastAsia="仿宋_GB2312"/>
          <w:sz w:val="32"/>
          <w:szCs w:val="32"/>
        </w:rPr>
        <w:t>2019</w:t>
      </w:r>
      <w:r w:rsidRPr="00DA4C67">
        <w:rPr>
          <w:rFonts w:ascii="仿宋_GB2312" w:eastAsia="仿宋_GB2312" w:hint="eastAsia"/>
          <w:sz w:val="32"/>
          <w:szCs w:val="32"/>
        </w:rPr>
        <w:t>年博士引进指标；审定高基报表报送相关数据。</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2、完成教育部学位授权点合格评估工作，根据评估工作要求，对我校</w:t>
      </w:r>
      <w:r w:rsidRPr="00DA4C67">
        <w:rPr>
          <w:rFonts w:ascii="仿宋_GB2312" w:eastAsia="仿宋_GB2312"/>
          <w:sz w:val="32"/>
          <w:szCs w:val="32"/>
        </w:rPr>
        <w:t>9</w:t>
      </w:r>
      <w:r w:rsidRPr="00DA4C67">
        <w:rPr>
          <w:rFonts w:ascii="仿宋_GB2312" w:eastAsia="仿宋_GB2312" w:hint="eastAsia"/>
          <w:sz w:val="32"/>
          <w:szCs w:val="32"/>
        </w:rPr>
        <w:t>个学硕一级学科、</w:t>
      </w:r>
      <w:r w:rsidRPr="00DA4C67">
        <w:rPr>
          <w:rFonts w:ascii="仿宋_GB2312" w:eastAsia="仿宋_GB2312"/>
          <w:sz w:val="32"/>
          <w:szCs w:val="32"/>
        </w:rPr>
        <w:t>1</w:t>
      </w:r>
      <w:r w:rsidRPr="00DA4C67">
        <w:rPr>
          <w:rFonts w:ascii="仿宋_GB2312" w:eastAsia="仿宋_GB2312" w:hint="eastAsia"/>
          <w:sz w:val="32"/>
          <w:szCs w:val="32"/>
        </w:rPr>
        <w:t>个学硕（伦理学）二级学科、</w:t>
      </w:r>
      <w:r w:rsidRPr="00DA4C67">
        <w:rPr>
          <w:rFonts w:ascii="仿宋_GB2312" w:eastAsia="仿宋_GB2312"/>
          <w:sz w:val="32"/>
          <w:szCs w:val="32"/>
        </w:rPr>
        <w:t>1</w:t>
      </w:r>
      <w:r w:rsidRPr="00DA4C67">
        <w:rPr>
          <w:rFonts w:ascii="仿宋_GB2312" w:eastAsia="仿宋_GB2312" w:hint="eastAsia"/>
          <w:sz w:val="32"/>
          <w:szCs w:val="32"/>
        </w:rPr>
        <w:t>个专硕（法硕）分别设定评审指标，组织校外专家</w:t>
      </w:r>
      <w:r w:rsidRPr="00DA4C67">
        <w:rPr>
          <w:rFonts w:ascii="仿宋_GB2312" w:eastAsia="仿宋_GB2312"/>
          <w:sz w:val="32"/>
          <w:szCs w:val="32"/>
        </w:rPr>
        <w:t>55</w:t>
      </w:r>
      <w:r w:rsidRPr="00DA4C67">
        <w:rPr>
          <w:rFonts w:ascii="仿宋_GB2312" w:eastAsia="仿宋_GB2312" w:hint="eastAsia"/>
          <w:sz w:val="32"/>
          <w:szCs w:val="32"/>
        </w:rPr>
        <w:t>人对评估材料进行函审，形成各学科自评报告，并对</w:t>
      </w:r>
      <w:r w:rsidRPr="00DA4C67">
        <w:rPr>
          <w:rFonts w:ascii="仿宋_GB2312" w:eastAsia="仿宋_GB2312" w:hint="eastAsia"/>
          <w:sz w:val="32"/>
          <w:szCs w:val="32"/>
        </w:rPr>
        <w:lastRenderedPageBreak/>
        <w:t>相关材料及数据进行汇总上传。</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3、完成产业经济学等</w:t>
      </w:r>
      <w:r w:rsidRPr="00DA4C67">
        <w:rPr>
          <w:rFonts w:ascii="仿宋_GB2312" w:eastAsia="仿宋_GB2312"/>
          <w:sz w:val="32"/>
          <w:szCs w:val="32"/>
        </w:rPr>
        <w:t>9</w:t>
      </w:r>
      <w:r w:rsidRPr="00DA4C67">
        <w:rPr>
          <w:rFonts w:ascii="仿宋_GB2312" w:eastAsia="仿宋_GB2312" w:hint="eastAsia"/>
          <w:sz w:val="32"/>
          <w:szCs w:val="32"/>
        </w:rPr>
        <w:t>个省级重点（发展）学科首席学科带头人选聘及梯队组建工作，新聘任</w:t>
      </w:r>
      <w:r w:rsidRPr="00DA4C67">
        <w:rPr>
          <w:rFonts w:ascii="仿宋_GB2312" w:eastAsia="仿宋_GB2312"/>
          <w:sz w:val="32"/>
          <w:szCs w:val="32"/>
        </w:rPr>
        <w:t>9</w:t>
      </w:r>
      <w:r w:rsidRPr="00DA4C67">
        <w:rPr>
          <w:rFonts w:ascii="仿宋_GB2312" w:eastAsia="仿宋_GB2312" w:hint="eastAsia"/>
          <w:sz w:val="32"/>
          <w:szCs w:val="32"/>
        </w:rPr>
        <w:t>位首席学科带头人、</w:t>
      </w:r>
      <w:r w:rsidRPr="00DA4C67">
        <w:rPr>
          <w:rFonts w:ascii="仿宋_GB2312" w:eastAsia="仿宋_GB2312"/>
          <w:sz w:val="32"/>
          <w:szCs w:val="32"/>
        </w:rPr>
        <w:t>31</w:t>
      </w:r>
      <w:r w:rsidRPr="00DA4C67">
        <w:rPr>
          <w:rFonts w:ascii="仿宋_GB2312" w:eastAsia="仿宋_GB2312" w:hint="eastAsia"/>
          <w:sz w:val="32"/>
          <w:szCs w:val="32"/>
        </w:rPr>
        <w:t>位方向带头人。</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4、新增管理科学与工程硕士一级学科授权，新增“党的建设”为目录外自主设置二级学科，对应调整生物工程硕士（生物工程领域）为生物与医药专业学位授权点。</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5、组织完成我校生物工程、公共管理、工程管理</w:t>
      </w:r>
      <w:r w:rsidRPr="00DA4C67">
        <w:rPr>
          <w:rFonts w:ascii="仿宋_GB2312" w:eastAsia="仿宋_GB2312"/>
          <w:sz w:val="32"/>
          <w:szCs w:val="32"/>
        </w:rPr>
        <w:t>3</w:t>
      </w:r>
      <w:r w:rsidRPr="00DA4C67">
        <w:rPr>
          <w:rFonts w:ascii="仿宋_GB2312" w:eastAsia="仿宋_GB2312" w:hint="eastAsia"/>
          <w:sz w:val="32"/>
          <w:szCs w:val="32"/>
        </w:rPr>
        <w:t>个专硕点参加国务院学位委员会、教育部要求的专项评估工作，各学科均顺利通过评估。</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6、组织完成了全国财经高校学科建设委员会第二十一次年会的承办工作，共接待参会高校校领导、学位与研究生教育同仁</w:t>
      </w:r>
      <w:r w:rsidRPr="00DA4C67">
        <w:rPr>
          <w:rFonts w:ascii="仿宋_GB2312" w:eastAsia="仿宋_GB2312"/>
          <w:sz w:val="32"/>
          <w:szCs w:val="32"/>
        </w:rPr>
        <w:t>130</w:t>
      </w:r>
      <w:r w:rsidRPr="00DA4C67">
        <w:rPr>
          <w:rFonts w:ascii="仿宋_GB2312" w:eastAsia="仿宋_GB2312" w:hint="eastAsia"/>
          <w:sz w:val="32"/>
          <w:szCs w:val="32"/>
        </w:rPr>
        <w:t>余人。</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7、</w:t>
      </w:r>
      <w:r w:rsidR="00383F32" w:rsidRPr="00DA4C67">
        <w:rPr>
          <w:rFonts w:ascii="仿宋_GB2312" w:eastAsia="仿宋_GB2312" w:hint="eastAsia"/>
          <w:sz w:val="32"/>
          <w:szCs w:val="32"/>
        </w:rPr>
        <w:t>经论证会商确定应用经济学、法学、工商管理、马克思主义理论、统计</w:t>
      </w:r>
      <w:r w:rsidR="0099377A" w:rsidRPr="00DA4C67">
        <w:rPr>
          <w:rFonts w:ascii="仿宋_GB2312" w:eastAsia="仿宋_GB2312" w:hint="eastAsia"/>
          <w:sz w:val="32"/>
          <w:szCs w:val="32"/>
        </w:rPr>
        <w:t>学</w:t>
      </w:r>
      <w:r w:rsidR="00383F32" w:rsidRPr="00DA4C67">
        <w:rPr>
          <w:rFonts w:ascii="仿宋_GB2312" w:eastAsia="仿宋_GB2312" w:hint="eastAsia"/>
          <w:sz w:val="32"/>
          <w:szCs w:val="32"/>
        </w:rPr>
        <w:t>等</w:t>
      </w:r>
      <w:r w:rsidR="0099377A" w:rsidRPr="00DA4C67">
        <w:rPr>
          <w:rFonts w:ascii="仿宋_GB2312" w:eastAsia="仿宋_GB2312" w:hint="eastAsia"/>
          <w:sz w:val="32"/>
          <w:szCs w:val="32"/>
        </w:rPr>
        <w:t>为</w:t>
      </w:r>
      <w:r w:rsidR="00383F32" w:rsidRPr="00DA4C67">
        <w:rPr>
          <w:rFonts w:ascii="仿宋_GB2312" w:eastAsia="仿宋_GB2312" w:hint="eastAsia"/>
          <w:sz w:val="32"/>
          <w:szCs w:val="32"/>
        </w:rPr>
        <w:t>新一轮申博学科，确定申博学科负责人。</w:t>
      </w:r>
      <w:r w:rsidR="0099377A" w:rsidRPr="00DA4C67">
        <w:rPr>
          <w:rFonts w:ascii="仿宋_GB2312" w:eastAsia="仿宋_GB2312" w:hint="eastAsia"/>
          <w:sz w:val="32"/>
          <w:szCs w:val="32"/>
        </w:rPr>
        <w:t>本人</w:t>
      </w:r>
      <w:r w:rsidR="00383F32" w:rsidRPr="00DA4C67">
        <w:rPr>
          <w:rFonts w:ascii="仿宋_GB2312" w:eastAsia="仿宋_GB2312" w:hint="eastAsia"/>
          <w:sz w:val="32"/>
          <w:szCs w:val="32"/>
        </w:rPr>
        <w:t>作为工商管理申博学科秘书，配合</w:t>
      </w:r>
      <w:r w:rsidR="0099377A" w:rsidRPr="00DA4C67">
        <w:rPr>
          <w:rFonts w:ascii="仿宋_GB2312" w:eastAsia="仿宋_GB2312" w:hint="eastAsia"/>
          <w:sz w:val="32"/>
          <w:szCs w:val="32"/>
        </w:rPr>
        <w:t>带头人</w:t>
      </w:r>
      <w:r w:rsidR="00383F32" w:rsidRPr="00DA4C67">
        <w:rPr>
          <w:rFonts w:ascii="仿宋_GB2312" w:eastAsia="仿宋_GB2312" w:hint="eastAsia"/>
          <w:sz w:val="32"/>
          <w:szCs w:val="32"/>
        </w:rPr>
        <w:t>制定建设规划，参照指标</w:t>
      </w:r>
      <w:r w:rsidR="0099377A" w:rsidRPr="00DA4C67">
        <w:rPr>
          <w:rFonts w:ascii="仿宋_GB2312" w:eastAsia="仿宋_GB2312" w:hint="eastAsia"/>
          <w:sz w:val="32"/>
          <w:szCs w:val="32"/>
        </w:rPr>
        <w:t>要求</w:t>
      </w:r>
      <w:r w:rsidR="00383F32" w:rsidRPr="00DA4C67">
        <w:rPr>
          <w:rFonts w:ascii="仿宋_GB2312" w:eastAsia="仿宋_GB2312" w:hint="eastAsia"/>
          <w:sz w:val="32"/>
          <w:szCs w:val="32"/>
        </w:rPr>
        <w:t>按学院按成员分解任务，</w:t>
      </w:r>
      <w:r w:rsidR="0099377A" w:rsidRPr="00DA4C67">
        <w:rPr>
          <w:rFonts w:ascii="仿宋_GB2312" w:eastAsia="仿宋_GB2312" w:hint="eastAsia"/>
          <w:sz w:val="32"/>
          <w:szCs w:val="32"/>
        </w:rPr>
        <w:t>组织</w:t>
      </w:r>
      <w:r w:rsidR="00383F32" w:rsidRPr="00DA4C67">
        <w:rPr>
          <w:rFonts w:ascii="仿宋_GB2312" w:eastAsia="仿宋_GB2312" w:hint="eastAsia"/>
          <w:sz w:val="32"/>
          <w:szCs w:val="32"/>
        </w:rPr>
        <w:t>召开工作推进会4次。</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8、</w:t>
      </w:r>
      <w:r w:rsidR="00383F32" w:rsidRPr="00DA4C67">
        <w:rPr>
          <w:rFonts w:ascii="仿宋_GB2312" w:eastAsia="仿宋_GB2312" w:hint="eastAsia"/>
          <w:sz w:val="32"/>
          <w:szCs w:val="32"/>
        </w:rPr>
        <w:t>组织完成</w:t>
      </w:r>
      <w:r w:rsidR="00383F32" w:rsidRPr="00DA4C67">
        <w:rPr>
          <w:rFonts w:ascii="仿宋_GB2312" w:eastAsia="仿宋_GB2312"/>
          <w:sz w:val="32"/>
          <w:szCs w:val="32"/>
        </w:rPr>
        <w:t>24</w:t>
      </w:r>
      <w:r w:rsidR="00383F32" w:rsidRPr="00DA4C67">
        <w:rPr>
          <w:rFonts w:ascii="仿宋_GB2312" w:eastAsia="仿宋_GB2312" w:hint="eastAsia"/>
          <w:sz w:val="32"/>
          <w:szCs w:val="32"/>
        </w:rPr>
        <w:t>个非实体性研究中心（所）中期考核工作，对各研究中心（所）考核期的相关成果及佐证材料进行核查、评定。</w:t>
      </w:r>
    </w:p>
    <w:p w:rsidR="008E2F35"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9、</w:t>
      </w:r>
      <w:r w:rsidR="00383F32" w:rsidRPr="00DA4C67">
        <w:rPr>
          <w:rFonts w:ascii="仿宋_GB2312" w:eastAsia="仿宋_GB2312" w:hint="eastAsia"/>
          <w:sz w:val="32"/>
          <w:szCs w:val="32"/>
        </w:rPr>
        <w:t>组织年</w:t>
      </w:r>
      <w:r w:rsidR="00196325" w:rsidRPr="00DA4C67">
        <w:rPr>
          <w:rFonts w:ascii="仿宋_GB2312" w:eastAsia="仿宋_GB2312" w:hint="eastAsia"/>
          <w:sz w:val="32"/>
          <w:szCs w:val="32"/>
        </w:rPr>
        <w:t>度</w:t>
      </w:r>
      <w:r w:rsidR="00383F32" w:rsidRPr="00DA4C67">
        <w:rPr>
          <w:rFonts w:ascii="仿宋_GB2312" w:eastAsia="仿宋_GB2312" w:hint="eastAsia"/>
          <w:sz w:val="32"/>
          <w:szCs w:val="32"/>
        </w:rPr>
        <w:t>学科建设年度运行情况检查工作，对学校</w:t>
      </w:r>
      <w:r w:rsidR="00383F32" w:rsidRPr="00DA4C67">
        <w:rPr>
          <w:rFonts w:ascii="仿宋_GB2312" w:eastAsia="仿宋_GB2312" w:hint="eastAsia"/>
          <w:sz w:val="32"/>
          <w:szCs w:val="32"/>
        </w:rPr>
        <w:lastRenderedPageBreak/>
        <w:t>11个省级重点（发展）学科、13个校级重点（发展）学科（实验室）进行基础数据采集、数据整理及分析，拟在2019年1月份发布《学科年度运行报告》。</w:t>
      </w:r>
    </w:p>
    <w:p w:rsidR="00CD39A2" w:rsidRPr="00DA4C67" w:rsidRDefault="008E2F35" w:rsidP="00DA4C67">
      <w:pPr>
        <w:spacing w:line="360" w:lineRule="auto"/>
        <w:ind w:firstLineChars="200" w:firstLine="640"/>
        <w:rPr>
          <w:rFonts w:ascii="仿宋_GB2312" w:eastAsia="仿宋_GB2312"/>
          <w:sz w:val="32"/>
          <w:szCs w:val="32"/>
        </w:rPr>
      </w:pPr>
      <w:r w:rsidRPr="00DA4C67">
        <w:rPr>
          <w:rFonts w:ascii="仿宋_GB2312" w:eastAsia="仿宋_GB2312" w:hint="eastAsia"/>
          <w:sz w:val="32"/>
          <w:szCs w:val="32"/>
        </w:rPr>
        <w:t>10、</w:t>
      </w:r>
      <w:r w:rsidR="00383F32" w:rsidRPr="00DA4C67">
        <w:rPr>
          <w:rFonts w:ascii="仿宋_GB2312" w:eastAsia="仿宋_GB2312" w:hint="eastAsia"/>
          <w:sz w:val="32"/>
          <w:szCs w:val="32"/>
        </w:rPr>
        <w:t>组织完成</w:t>
      </w:r>
      <w:r w:rsidR="0099377A" w:rsidRPr="00DA4C67">
        <w:rPr>
          <w:rFonts w:ascii="仿宋_GB2312" w:eastAsia="仿宋_GB2312" w:hint="eastAsia"/>
          <w:sz w:val="32"/>
          <w:szCs w:val="32"/>
        </w:rPr>
        <w:t>本年度研究生开题、预答辩、</w:t>
      </w:r>
      <w:r w:rsidR="00383F32" w:rsidRPr="00DA4C67">
        <w:rPr>
          <w:rFonts w:ascii="仿宋_GB2312" w:eastAsia="仿宋_GB2312" w:hint="eastAsia"/>
          <w:sz w:val="32"/>
          <w:szCs w:val="32"/>
        </w:rPr>
        <w:t>资格审查及学位授予和信息上报工作。组织完成</w:t>
      </w:r>
      <w:r w:rsidR="0099377A" w:rsidRPr="00DA4C67">
        <w:rPr>
          <w:rFonts w:ascii="仿宋_GB2312" w:eastAsia="仿宋_GB2312" w:hint="eastAsia"/>
          <w:sz w:val="32"/>
          <w:szCs w:val="32"/>
        </w:rPr>
        <w:t>在职研究生</w:t>
      </w:r>
      <w:r w:rsidR="00383F32" w:rsidRPr="00DA4C67">
        <w:rPr>
          <w:rFonts w:ascii="仿宋_GB2312" w:eastAsia="仿宋_GB2312" w:hint="eastAsia"/>
          <w:sz w:val="32"/>
          <w:szCs w:val="32"/>
        </w:rPr>
        <w:t>课程水平认定考试、成绩复核工作。</w:t>
      </w:r>
    </w:p>
    <w:p w:rsidR="004176F7" w:rsidRPr="00106A64" w:rsidRDefault="004176F7" w:rsidP="00106A64">
      <w:pPr>
        <w:ind w:firstLine="645"/>
        <w:rPr>
          <w:rFonts w:ascii="黑体" w:eastAsia="黑体" w:hAnsi="黑体"/>
          <w:sz w:val="32"/>
          <w:szCs w:val="32"/>
        </w:rPr>
      </w:pPr>
      <w:r w:rsidRPr="00106A64">
        <w:rPr>
          <w:rFonts w:ascii="黑体" w:eastAsia="黑体" w:hAnsi="黑体" w:hint="eastAsia"/>
          <w:sz w:val="32"/>
          <w:szCs w:val="32"/>
        </w:rPr>
        <w:t>五、</w:t>
      </w:r>
      <w:r w:rsidR="00031C9D" w:rsidRPr="00106A64">
        <w:rPr>
          <w:rFonts w:ascii="黑体" w:eastAsia="黑体" w:hAnsi="黑体" w:hint="eastAsia"/>
          <w:sz w:val="32"/>
          <w:szCs w:val="32"/>
        </w:rPr>
        <w:t>遵规守纪，修身律己，廉洁奉公</w:t>
      </w:r>
    </w:p>
    <w:p w:rsidR="004176F7" w:rsidRDefault="00031C9D" w:rsidP="004176F7">
      <w:pPr>
        <w:ind w:firstLineChars="200" w:firstLine="640"/>
        <w:rPr>
          <w:rFonts w:ascii="仿宋_GB2312" w:eastAsia="仿宋_GB2312"/>
          <w:sz w:val="32"/>
          <w:szCs w:val="32"/>
        </w:rPr>
      </w:pPr>
      <w:r>
        <w:rPr>
          <w:rFonts w:ascii="仿宋_GB2312" w:eastAsia="仿宋_GB2312" w:hint="eastAsia"/>
          <w:sz w:val="32"/>
          <w:szCs w:val="32"/>
        </w:rPr>
        <w:t>认真学习党规法纪，坚持修身律己，按照规章制度要求认真履职，廉洁奉公，</w:t>
      </w:r>
      <w:r w:rsidR="004176F7">
        <w:rPr>
          <w:rFonts w:ascii="仿宋_GB2312" w:eastAsia="仿宋_GB2312" w:hint="eastAsia"/>
          <w:sz w:val="32"/>
          <w:szCs w:val="32"/>
        </w:rPr>
        <w:t>不贪不占，</w:t>
      </w:r>
      <w:r>
        <w:rPr>
          <w:rFonts w:ascii="仿宋_GB2312" w:eastAsia="仿宋_GB2312" w:hint="eastAsia"/>
          <w:sz w:val="32"/>
          <w:szCs w:val="32"/>
        </w:rPr>
        <w:t>不以权谋私，</w:t>
      </w:r>
      <w:r w:rsidR="004176F7">
        <w:rPr>
          <w:rFonts w:ascii="仿宋_GB2312" w:eastAsia="仿宋_GB2312" w:hint="eastAsia"/>
          <w:sz w:val="32"/>
          <w:szCs w:val="32"/>
        </w:rPr>
        <w:t>保持了清正朴素的</w:t>
      </w:r>
      <w:r>
        <w:rPr>
          <w:rFonts w:ascii="仿宋_GB2312" w:eastAsia="仿宋_GB2312" w:hint="eastAsia"/>
          <w:sz w:val="32"/>
          <w:szCs w:val="32"/>
        </w:rPr>
        <w:t>工作作风</w:t>
      </w:r>
      <w:r w:rsidR="004176F7">
        <w:rPr>
          <w:rFonts w:ascii="仿宋_GB2312" w:eastAsia="仿宋_GB2312" w:hint="eastAsia"/>
          <w:sz w:val="32"/>
          <w:szCs w:val="32"/>
        </w:rPr>
        <w:t>。</w:t>
      </w:r>
    </w:p>
    <w:p w:rsidR="00A24DA7" w:rsidRDefault="00A24DA7" w:rsidP="004176F7">
      <w:pPr>
        <w:ind w:firstLineChars="200" w:firstLine="640"/>
        <w:rPr>
          <w:rFonts w:ascii="仿宋_GB2312" w:eastAsia="仿宋_GB2312"/>
          <w:sz w:val="32"/>
          <w:szCs w:val="32"/>
        </w:rPr>
      </w:pPr>
    </w:p>
    <w:p w:rsidR="00A24DA7" w:rsidRDefault="00A24DA7" w:rsidP="004176F7">
      <w:pPr>
        <w:ind w:firstLineChars="200" w:firstLine="640"/>
        <w:rPr>
          <w:rFonts w:ascii="仿宋_GB2312" w:eastAsia="仿宋_GB2312"/>
          <w:sz w:val="32"/>
          <w:szCs w:val="32"/>
        </w:rPr>
      </w:pPr>
    </w:p>
    <w:p w:rsidR="00A543CD" w:rsidRPr="00A77E55" w:rsidRDefault="00A543CD" w:rsidP="004176F7">
      <w:pPr>
        <w:ind w:firstLineChars="200" w:firstLine="640"/>
        <w:rPr>
          <w:rFonts w:ascii="仿宋_GB2312" w:eastAsia="仿宋_GB2312"/>
          <w:sz w:val="32"/>
          <w:szCs w:val="32"/>
        </w:rPr>
      </w:pPr>
      <w:r>
        <w:rPr>
          <w:rFonts w:ascii="仿宋_GB2312" w:eastAsia="仿宋_GB2312" w:hint="eastAsia"/>
          <w:sz w:val="32"/>
          <w:szCs w:val="32"/>
        </w:rPr>
        <w:t xml:space="preserve">                             201</w:t>
      </w:r>
      <w:r w:rsidR="00031C9D">
        <w:rPr>
          <w:rFonts w:ascii="仿宋_GB2312" w:eastAsia="仿宋_GB2312" w:hint="eastAsia"/>
          <w:sz w:val="32"/>
          <w:szCs w:val="32"/>
        </w:rPr>
        <w:t>8</w:t>
      </w:r>
      <w:r>
        <w:rPr>
          <w:rFonts w:ascii="仿宋_GB2312" w:eastAsia="仿宋_GB2312" w:hint="eastAsia"/>
          <w:sz w:val="32"/>
          <w:szCs w:val="32"/>
        </w:rPr>
        <w:t>.12.</w:t>
      </w:r>
      <w:r w:rsidR="00031C9D">
        <w:rPr>
          <w:rFonts w:ascii="仿宋_GB2312" w:eastAsia="仿宋_GB2312" w:hint="eastAsia"/>
          <w:sz w:val="32"/>
          <w:szCs w:val="32"/>
        </w:rPr>
        <w:t>1</w:t>
      </w:r>
      <w:r>
        <w:rPr>
          <w:rFonts w:ascii="仿宋_GB2312" w:eastAsia="仿宋_GB2312" w:hint="eastAsia"/>
          <w:sz w:val="32"/>
          <w:szCs w:val="32"/>
        </w:rPr>
        <w:t>0</w:t>
      </w:r>
    </w:p>
    <w:sectPr w:rsidR="00A543CD" w:rsidRPr="00A77E55" w:rsidSect="007535D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016" w:rsidRDefault="00C63016" w:rsidP="00CB398F">
      <w:r>
        <w:separator/>
      </w:r>
    </w:p>
  </w:endnote>
  <w:endnote w:type="continuationSeparator" w:id="0">
    <w:p w:rsidR="00C63016" w:rsidRDefault="00C63016" w:rsidP="00CB39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901084"/>
      <w:docPartObj>
        <w:docPartGallery w:val="Page Numbers (Bottom of Page)"/>
        <w:docPartUnique/>
      </w:docPartObj>
    </w:sdtPr>
    <w:sdtContent>
      <w:p w:rsidR="003F2923" w:rsidRDefault="00FA758B">
        <w:pPr>
          <w:pStyle w:val="a4"/>
          <w:jc w:val="center"/>
        </w:pPr>
        <w:r>
          <w:fldChar w:fldCharType="begin"/>
        </w:r>
        <w:r w:rsidR="003F2923">
          <w:instrText>PAGE   \* MERGEFORMAT</w:instrText>
        </w:r>
        <w:r>
          <w:fldChar w:fldCharType="separate"/>
        </w:r>
        <w:r w:rsidR="00106A64" w:rsidRPr="00106A64">
          <w:rPr>
            <w:noProof/>
            <w:lang w:val="zh-CN"/>
          </w:rPr>
          <w:t>4</w:t>
        </w:r>
        <w:r>
          <w:fldChar w:fldCharType="end"/>
        </w:r>
      </w:p>
    </w:sdtContent>
  </w:sdt>
  <w:p w:rsidR="003F2923" w:rsidRDefault="003F292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016" w:rsidRDefault="00C63016" w:rsidP="00CB398F">
      <w:r>
        <w:separator/>
      </w:r>
    </w:p>
  </w:footnote>
  <w:footnote w:type="continuationSeparator" w:id="0">
    <w:p w:rsidR="00C63016" w:rsidRDefault="00C63016" w:rsidP="00CB39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7BBF"/>
    <w:rsid w:val="00031C9D"/>
    <w:rsid w:val="000B1290"/>
    <w:rsid w:val="00106A64"/>
    <w:rsid w:val="001227FF"/>
    <w:rsid w:val="001714D2"/>
    <w:rsid w:val="00196325"/>
    <w:rsid w:val="00203C36"/>
    <w:rsid w:val="0021258B"/>
    <w:rsid w:val="00383F32"/>
    <w:rsid w:val="00384C07"/>
    <w:rsid w:val="003F2923"/>
    <w:rsid w:val="003F5C2E"/>
    <w:rsid w:val="004176F7"/>
    <w:rsid w:val="00507773"/>
    <w:rsid w:val="005244B2"/>
    <w:rsid w:val="005D7FBE"/>
    <w:rsid w:val="0060734D"/>
    <w:rsid w:val="00677DCF"/>
    <w:rsid w:val="007535DF"/>
    <w:rsid w:val="00755E7D"/>
    <w:rsid w:val="007A58B6"/>
    <w:rsid w:val="007A5EC4"/>
    <w:rsid w:val="008376E9"/>
    <w:rsid w:val="0089326E"/>
    <w:rsid w:val="008E2F35"/>
    <w:rsid w:val="0099377A"/>
    <w:rsid w:val="009A7BBF"/>
    <w:rsid w:val="009F0BB7"/>
    <w:rsid w:val="00A24DA7"/>
    <w:rsid w:val="00A543CD"/>
    <w:rsid w:val="00B33505"/>
    <w:rsid w:val="00BB07A6"/>
    <w:rsid w:val="00C63016"/>
    <w:rsid w:val="00C66791"/>
    <w:rsid w:val="00C94263"/>
    <w:rsid w:val="00CB398F"/>
    <w:rsid w:val="00CB5BAF"/>
    <w:rsid w:val="00CD39A2"/>
    <w:rsid w:val="00CE3B55"/>
    <w:rsid w:val="00D113EE"/>
    <w:rsid w:val="00D13453"/>
    <w:rsid w:val="00D34A93"/>
    <w:rsid w:val="00D927F8"/>
    <w:rsid w:val="00DA4C67"/>
    <w:rsid w:val="00DB3EDC"/>
    <w:rsid w:val="00E648DC"/>
    <w:rsid w:val="00F04B01"/>
    <w:rsid w:val="00F1320F"/>
    <w:rsid w:val="00F26455"/>
    <w:rsid w:val="00F37933"/>
    <w:rsid w:val="00F53834"/>
    <w:rsid w:val="00F860E3"/>
    <w:rsid w:val="00FA75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9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39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398F"/>
    <w:rPr>
      <w:sz w:val="18"/>
      <w:szCs w:val="18"/>
    </w:rPr>
  </w:style>
  <w:style w:type="paragraph" w:styleId="a4">
    <w:name w:val="footer"/>
    <w:basedOn w:val="a"/>
    <w:link w:val="Char0"/>
    <w:uiPriority w:val="99"/>
    <w:unhideWhenUsed/>
    <w:rsid w:val="00CB398F"/>
    <w:pPr>
      <w:tabs>
        <w:tab w:val="center" w:pos="4153"/>
        <w:tab w:val="right" w:pos="8306"/>
      </w:tabs>
      <w:snapToGrid w:val="0"/>
      <w:jc w:val="left"/>
    </w:pPr>
    <w:rPr>
      <w:sz w:val="18"/>
      <w:szCs w:val="18"/>
    </w:rPr>
  </w:style>
  <w:style w:type="character" w:customStyle="1" w:styleId="Char0">
    <w:name w:val="页脚 Char"/>
    <w:basedOn w:val="a0"/>
    <w:link w:val="a4"/>
    <w:uiPriority w:val="99"/>
    <w:rsid w:val="00CB398F"/>
    <w:rPr>
      <w:sz w:val="18"/>
      <w:szCs w:val="18"/>
    </w:rPr>
  </w:style>
  <w:style w:type="paragraph" w:styleId="a5">
    <w:name w:val="Balloon Text"/>
    <w:basedOn w:val="a"/>
    <w:link w:val="Char1"/>
    <w:uiPriority w:val="99"/>
    <w:semiHidden/>
    <w:unhideWhenUsed/>
    <w:rsid w:val="003F2923"/>
    <w:rPr>
      <w:sz w:val="18"/>
      <w:szCs w:val="18"/>
    </w:rPr>
  </w:style>
  <w:style w:type="character" w:customStyle="1" w:styleId="Char1">
    <w:name w:val="批注框文本 Char"/>
    <w:basedOn w:val="a0"/>
    <w:link w:val="a5"/>
    <w:uiPriority w:val="99"/>
    <w:semiHidden/>
    <w:rsid w:val="003F292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48479-6F06-4F88-9D86-F2F0E16CC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4</Pages>
  <Words>254</Words>
  <Characters>1453</Characters>
  <Application>Microsoft Office Word</Application>
  <DocSecurity>0</DocSecurity>
  <Lines>12</Lines>
  <Paragraphs>3</Paragraphs>
  <ScaleCrop>false</ScaleCrop>
  <Company/>
  <LinksUpToDate>false</LinksUpToDate>
  <CharactersWithSpaces>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刘东英</dc:creator>
  <cp:keywords/>
  <dc:description/>
  <cp:lastModifiedBy>Administrator</cp:lastModifiedBy>
  <cp:revision>20</cp:revision>
  <cp:lastPrinted>2018-01-11T02:37:00Z</cp:lastPrinted>
  <dcterms:created xsi:type="dcterms:W3CDTF">2017-12-11T04:19:00Z</dcterms:created>
  <dcterms:modified xsi:type="dcterms:W3CDTF">2018-12-25T12:33:00Z</dcterms:modified>
</cp:coreProperties>
</file>