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6F4" w:rsidRPr="00402170" w:rsidRDefault="002F0CB1" w:rsidP="00402170">
      <w:pPr>
        <w:spacing w:afterLines="100"/>
        <w:jc w:val="center"/>
        <w:rPr>
          <w:rFonts w:ascii="方正小标宋简体" w:eastAsia="方正小标宋简体" w:hAnsi="黑体" w:cs="黑体" w:hint="eastAsia"/>
          <w:bCs/>
          <w:sz w:val="44"/>
          <w:szCs w:val="44"/>
        </w:rPr>
      </w:pPr>
      <w:r w:rsidRPr="00402170">
        <w:rPr>
          <w:rFonts w:ascii="方正小标宋简体" w:eastAsia="方正小标宋简体" w:hAnsi="黑体" w:cs="黑体" w:hint="eastAsia"/>
          <w:bCs/>
          <w:sz w:val="44"/>
          <w:szCs w:val="44"/>
        </w:rPr>
        <w:t>创建审计品牌</w:t>
      </w:r>
      <w:r w:rsidRPr="00402170">
        <w:rPr>
          <w:rFonts w:ascii="方正小标宋简体" w:eastAsia="方正小标宋简体" w:hAnsi="黑体" w:cs="黑体" w:hint="eastAsia"/>
          <w:bCs/>
          <w:sz w:val="44"/>
          <w:szCs w:val="44"/>
        </w:rPr>
        <w:t xml:space="preserve"> </w:t>
      </w:r>
      <w:r w:rsidRPr="00402170">
        <w:rPr>
          <w:rFonts w:ascii="方正小标宋简体" w:eastAsia="方正小标宋简体" w:hAnsi="黑体" w:cs="黑体" w:hint="eastAsia"/>
          <w:bCs/>
          <w:sz w:val="44"/>
          <w:szCs w:val="44"/>
        </w:rPr>
        <w:t>争做审计先锋</w:t>
      </w:r>
    </w:p>
    <w:p w:rsidR="00F946F4" w:rsidRPr="00402170" w:rsidRDefault="002F0CB1" w:rsidP="00402170">
      <w:pPr>
        <w:spacing w:afterLines="100"/>
        <w:jc w:val="center"/>
        <w:rPr>
          <w:rFonts w:ascii="仿宋_GB2312" w:eastAsia="仿宋_GB2312" w:hAnsi="黑体" w:cs="黑体" w:hint="eastAsia"/>
          <w:sz w:val="32"/>
          <w:szCs w:val="32"/>
        </w:rPr>
      </w:pPr>
      <w:r w:rsidRPr="00402170">
        <w:rPr>
          <w:rFonts w:ascii="仿宋_GB2312" w:eastAsia="仿宋_GB2312" w:hAnsi="黑体" w:cs="黑体" w:hint="eastAsia"/>
          <w:sz w:val="32"/>
          <w:szCs w:val="32"/>
        </w:rPr>
        <w:t xml:space="preserve">               </w:t>
      </w:r>
      <w:r w:rsidRPr="00402170">
        <w:rPr>
          <w:rFonts w:ascii="仿宋_GB2312" w:eastAsia="仿宋_GB2312" w:hAnsi="黑体" w:cs="黑体" w:hint="eastAsia"/>
          <w:sz w:val="32"/>
          <w:szCs w:val="32"/>
        </w:rPr>
        <w:t>——</w:t>
      </w:r>
      <w:r w:rsidRPr="00402170">
        <w:rPr>
          <w:rFonts w:ascii="仿宋_GB2312" w:eastAsia="仿宋_GB2312" w:hAnsi="黑体" w:cs="黑体" w:hint="eastAsia"/>
          <w:sz w:val="32"/>
          <w:szCs w:val="32"/>
        </w:rPr>
        <w:t>2018</w:t>
      </w:r>
      <w:r w:rsidRPr="00402170">
        <w:rPr>
          <w:rFonts w:ascii="仿宋_GB2312" w:eastAsia="仿宋_GB2312" w:hAnsi="黑体" w:cs="黑体" w:hint="eastAsia"/>
          <w:sz w:val="32"/>
          <w:szCs w:val="32"/>
        </w:rPr>
        <w:t>年审计处赵文报述职述廉报告</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年在校党委的正确领导下，我坚持以习近平新时代中国特色社会主义思想为统领</w:t>
      </w:r>
      <w:r w:rsidRPr="00402170">
        <w:rPr>
          <w:rFonts w:ascii="仿宋_GB2312" w:eastAsia="仿宋_GB2312" w:hAnsiTheme="minorEastAsia" w:cstheme="minorEastAsia" w:hint="eastAsia"/>
          <w:sz w:val="32"/>
          <w:szCs w:val="32"/>
        </w:rPr>
        <w:t>，认真履行职责</w:t>
      </w:r>
      <w:r w:rsidRPr="00402170">
        <w:rPr>
          <w:rFonts w:ascii="仿宋_GB2312" w:eastAsia="仿宋_GB2312" w:hAnsiTheme="minorEastAsia" w:cstheme="minorEastAsia" w:hint="eastAsia"/>
          <w:sz w:val="32"/>
          <w:szCs w:val="32"/>
        </w:rPr>
        <w:t>，以构建“审计先锋”为</w:t>
      </w:r>
      <w:r w:rsidRPr="00402170">
        <w:rPr>
          <w:rFonts w:ascii="仿宋_GB2312" w:eastAsia="仿宋_GB2312" w:hAnsiTheme="minorEastAsia" w:cstheme="minorEastAsia" w:hint="eastAsia"/>
          <w:sz w:val="32"/>
          <w:szCs w:val="32"/>
        </w:rPr>
        <w:t>抓手</w:t>
      </w:r>
      <w:r w:rsidRPr="00402170">
        <w:rPr>
          <w:rFonts w:ascii="仿宋_GB2312" w:eastAsia="仿宋_GB2312" w:hAnsiTheme="minorEastAsia" w:cstheme="minorEastAsia" w:hint="eastAsia"/>
          <w:sz w:val="32"/>
          <w:szCs w:val="32"/>
        </w:rPr>
        <w:t>，带领审计处全体人员做好各项工作，取得了较好</w:t>
      </w:r>
      <w:r w:rsidRPr="00402170">
        <w:rPr>
          <w:rFonts w:ascii="仿宋_GB2312" w:eastAsia="仿宋_GB2312" w:hAnsiTheme="minorEastAsia" w:cstheme="minorEastAsia" w:hint="eastAsia"/>
          <w:sz w:val="32"/>
          <w:szCs w:val="32"/>
        </w:rPr>
        <w:t>的</w:t>
      </w:r>
      <w:r w:rsidRPr="00402170">
        <w:rPr>
          <w:rFonts w:ascii="仿宋_GB2312" w:eastAsia="仿宋_GB2312" w:hAnsiTheme="minorEastAsia" w:cstheme="minorEastAsia" w:hint="eastAsia"/>
          <w:sz w:val="32"/>
          <w:szCs w:val="32"/>
        </w:rPr>
        <w:t>成绩。</w:t>
      </w:r>
      <w:r w:rsidRPr="00402170">
        <w:rPr>
          <w:rFonts w:ascii="仿宋_GB2312" w:eastAsia="仿宋_GB2312" w:hAnsiTheme="minorEastAsia" w:cstheme="minorEastAsia" w:hint="eastAsia"/>
          <w:sz w:val="32"/>
          <w:szCs w:val="32"/>
        </w:rPr>
        <w:t>本人</w:t>
      </w:r>
      <w:r w:rsidRPr="00402170">
        <w:rPr>
          <w:rFonts w:ascii="仿宋_GB2312" w:eastAsia="仿宋_GB2312" w:hAnsiTheme="minorEastAsia" w:cstheme="minorEastAsia" w:hint="eastAsia"/>
          <w:sz w:val="32"/>
          <w:szCs w:val="32"/>
        </w:rPr>
        <w:t>作为</w:t>
      </w:r>
      <w:r w:rsidRPr="00402170">
        <w:rPr>
          <w:rFonts w:ascii="仿宋_GB2312" w:eastAsia="仿宋_GB2312" w:hAnsiTheme="minorEastAsia" w:cstheme="minorEastAsia" w:hint="eastAsia"/>
          <w:sz w:val="32"/>
          <w:szCs w:val="32"/>
        </w:rPr>
        <w:t>审计处处长、审计处党支部书记，负责审计处全面工作的同时分管经济责任审计和专项审计，与副处长共管工程审计。省委巡视组在我校巡视期间，准时高质量提供资料，得到巡视组的表扬；受到有关校领导充分肯定；本人出版专著</w:t>
      </w:r>
      <w:r w:rsidRPr="00402170">
        <w:rPr>
          <w:rFonts w:ascii="仿宋_GB2312" w:eastAsia="仿宋_GB2312" w:hAnsiTheme="minorEastAsia" w:cstheme="minorEastAsia" w:hint="eastAsia"/>
          <w:sz w:val="32"/>
          <w:szCs w:val="32"/>
        </w:rPr>
        <w:t>1</w:t>
      </w:r>
      <w:r w:rsidRPr="00402170">
        <w:rPr>
          <w:rFonts w:ascii="仿宋_GB2312" w:eastAsia="仿宋_GB2312" w:hAnsiTheme="minorEastAsia" w:cstheme="minorEastAsia" w:hint="eastAsia"/>
          <w:sz w:val="32"/>
          <w:szCs w:val="32"/>
        </w:rPr>
        <w:t>部，公开发表论文</w:t>
      </w:r>
      <w:r w:rsidRPr="00402170">
        <w:rPr>
          <w:rFonts w:ascii="仿宋_GB2312" w:eastAsia="仿宋_GB2312" w:hAnsiTheme="minorEastAsia" w:cstheme="minorEastAsia" w:hint="eastAsia"/>
          <w:sz w:val="32"/>
          <w:szCs w:val="32"/>
        </w:rPr>
        <w:t>2</w:t>
      </w:r>
      <w:r w:rsidRPr="00402170">
        <w:rPr>
          <w:rFonts w:ascii="仿宋_GB2312" w:eastAsia="仿宋_GB2312" w:hAnsiTheme="minorEastAsia" w:cstheme="minorEastAsia" w:hint="eastAsia"/>
          <w:sz w:val="32"/>
          <w:szCs w:val="32"/>
        </w:rPr>
        <w:t>篇；审计处被省审计厅、教育厅评为“河北省内部审计先进单位”。</w:t>
      </w:r>
      <w:r w:rsidRPr="00402170">
        <w:rPr>
          <w:rFonts w:ascii="仿宋_GB2312" w:eastAsia="仿宋_GB2312" w:hAnsiTheme="minorEastAsia" w:cstheme="minorEastAsia" w:hint="eastAsia"/>
          <w:sz w:val="32"/>
          <w:szCs w:val="32"/>
        </w:rPr>
        <w:t>现将</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w:t>
      </w:r>
      <w:r w:rsidRPr="00402170">
        <w:rPr>
          <w:rFonts w:ascii="仿宋_GB2312" w:eastAsia="仿宋_GB2312" w:hAnsiTheme="minorEastAsia" w:cstheme="minorEastAsia" w:hint="eastAsia"/>
          <w:sz w:val="32"/>
          <w:szCs w:val="32"/>
        </w:rPr>
        <w:t>履职情况</w:t>
      </w:r>
      <w:r w:rsidRPr="00402170">
        <w:rPr>
          <w:rFonts w:ascii="仿宋_GB2312" w:eastAsia="仿宋_GB2312" w:hAnsiTheme="minorEastAsia" w:cstheme="minorEastAsia" w:hint="eastAsia"/>
          <w:sz w:val="32"/>
          <w:szCs w:val="32"/>
        </w:rPr>
        <w:t>汇报</w:t>
      </w:r>
      <w:r w:rsidRPr="00402170">
        <w:rPr>
          <w:rFonts w:ascii="仿宋_GB2312" w:eastAsia="仿宋_GB2312" w:hAnsiTheme="minorEastAsia" w:cstheme="minorEastAsia" w:hint="eastAsia"/>
          <w:sz w:val="32"/>
          <w:szCs w:val="32"/>
        </w:rPr>
        <w:t>如下：</w:t>
      </w:r>
    </w:p>
    <w:p w:rsidR="00F946F4" w:rsidRPr="00402170" w:rsidRDefault="002F0CB1" w:rsidP="00402170">
      <w:pPr>
        <w:ind w:firstLineChars="200" w:firstLine="640"/>
        <w:rPr>
          <w:rFonts w:ascii="黑体" w:eastAsia="黑体" w:hAnsi="黑体" w:cstheme="minorEastAsia" w:hint="eastAsia"/>
          <w:bCs/>
          <w:sz w:val="32"/>
          <w:szCs w:val="32"/>
        </w:rPr>
      </w:pPr>
      <w:r w:rsidRPr="00402170">
        <w:rPr>
          <w:rFonts w:ascii="黑体" w:eastAsia="黑体" w:hAnsi="黑体" w:cstheme="minorEastAsia" w:hint="eastAsia"/>
          <w:bCs/>
          <w:sz w:val="32"/>
          <w:szCs w:val="32"/>
        </w:rPr>
        <w:t>一、坚定政治立场，恪守职业道德，做“坚定理想信念的先锋”</w:t>
      </w:r>
    </w:p>
    <w:p w:rsidR="00F946F4" w:rsidRPr="00402170" w:rsidRDefault="002F0CB1" w:rsidP="00402170">
      <w:pPr>
        <w:pStyle w:val="a5"/>
        <w:widowControl/>
        <w:spacing w:line="480" w:lineRule="auto"/>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认真贯彻习近平新时代中国特色社会主义思想和党的十九大精神，</w:t>
      </w:r>
      <w:r w:rsidRPr="00402170">
        <w:rPr>
          <w:rFonts w:ascii="仿宋_GB2312" w:eastAsia="仿宋_GB2312" w:hAnsiTheme="minorEastAsia" w:cstheme="minorEastAsia" w:hint="eastAsia"/>
          <w:sz w:val="32"/>
          <w:szCs w:val="32"/>
        </w:rPr>
        <w:t>采取集中学习与个人自学结合，理论学习与党性锻炼结合的形式开展政治学习</w:t>
      </w:r>
      <w:r w:rsidRPr="00402170">
        <w:rPr>
          <w:rFonts w:ascii="仿宋_GB2312" w:eastAsia="仿宋_GB2312" w:hAnsiTheme="minorEastAsia" w:cstheme="minorEastAsia" w:hint="eastAsia"/>
          <w:sz w:val="32"/>
          <w:szCs w:val="32"/>
        </w:rPr>
        <w:t>20</w:t>
      </w:r>
      <w:r w:rsidRPr="00402170">
        <w:rPr>
          <w:rFonts w:ascii="仿宋_GB2312" w:eastAsia="仿宋_GB2312" w:hAnsiTheme="minorEastAsia" w:cstheme="minorEastAsia" w:hint="eastAsia"/>
          <w:sz w:val="32"/>
          <w:szCs w:val="32"/>
        </w:rPr>
        <w:t>余次；</w:t>
      </w:r>
      <w:r w:rsidRPr="00402170">
        <w:rPr>
          <w:rFonts w:ascii="仿宋_GB2312" w:eastAsia="仿宋_GB2312" w:hAnsiTheme="minorEastAsia" w:cstheme="minorEastAsia" w:hint="eastAsia"/>
          <w:sz w:val="32"/>
          <w:szCs w:val="32"/>
        </w:rPr>
        <w:t>严格召开民主生活会，并建立</w:t>
      </w:r>
      <w:r w:rsidRPr="00402170">
        <w:rPr>
          <w:rFonts w:ascii="仿宋_GB2312" w:eastAsia="仿宋_GB2312" w:hAnsiTheme="minorEastAsia" w:cstheme="minorEastAsia" w:hint="eastAsia"/>
          <w:sz w:val="32"/>
          <w:szCs w:val="32"/>
        </w:rPr>
        <w:t>2017</w:t>
      </w:r>
      <w:r w:rsidRPr="00402170">
        <w:rPr>
          <w:rFonts w:ascii="仿宋_GB2312" w:eastAsia="仿宋_GB2312" w:hAnsiTheme="minorEastAsia" w:cstheme="minorEastAsia" w:hint="eastAsia"/>
          <w:sz w:val="32"/>
          <w:szCs w:val="32"/>
        </w:rPr>
        <w:t>年民主生活会整改台账，采取</w:t>
      </w:r>
      <w:r w:rsidRPr="00402170">
        <w:rPr>
          <w:rFonts w:ascii="仿宋_GB2312" w:eastAsia="仿宋_GB2312" w:hAnsiTheme="minorEastAsia" w:cstheme="minorEastAsia" w:hint="eastAsia"/>
          <w:sz w:val="32"/>
          <w:szCs w:val="32"/>
        </w:rPr>
        <w:t>6</w:t>
      </w:r>
      <w:r w:rsidRPr="00402170">
        <w:rPr>
          <w:rFonts w:ascii="仿宋_GB2312" w:eastAsia="仿宋_GB2312" w:hAnsiTheme="minorEastAsia" w:cstheme="minorEastAsia" w:hint="eastAsia"/>
          <w:sz w:val="32"/>
          <w:szCs w:val="32"/>
        </w:rPr>
        <w:t>项整改措施逐条完成整改。常态化的政治学习使我时刻保持清醒的政治头脑，不断增强四个意识，能够自觉地用先进理论指导实践，为更好的完成工作提供了强有力的保障。</w:t>
      </w:r>
    </w:p>
    <w:p w:rsidR="00F946F4" w:rsidRPr="00402170" w:rsidRDefault="002F0CB1" w:rsidP="00402170">
      <w:pPr>
        <w:pStyle w:val="a5"/>
        <w:widowControl/>
        <w:spacing w:line="480" w:lineRule="auto"/>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lastRenderedPageBreak/>
        <w:t>严格遵守“诚信、客观、胜任、保密”内审人员职业道德规范，坚持求真务实，秉公审计，勇于担当，作风正派，不整人，不害人。例如：在某工程审计中果断审减预计次年施工的近</w:t>
      </w:r>
      <w:r w:rsidRPr="00402170">
        <w:rPr>
          <w:rFonts w:ascii="仿宋_GB2312" w:eastAsia="仿宋_GB2312" w:hAnsiTheme="minorEastAsia" w:cstheme="minorEastAsia" w:hint="eastAsia"/>
          <w:sz w:val="32"/>
          <w:szCs w:val="32"/>
        </w:rPr>
        <w:t>30</w:t>
      </w:r>
      <w:r w:rsidRPr="00402170">
        <w:rPr>
          <w:rFonts w:ascii="仿宋_GB2312" w:eastAsia="仿宋_GB2312" w:hAnsiTheme="minorEastAsia" w:cstheme="minorEastAsia" w:hint="eastAsia"/>
          <w:sz w:val="32"/>
          <w:szCs w:val="32"/>
        </w:rPr>
        <w:t>万元工程款项；</w:t>
      </w:r>
      <w:r w:rsidRPr="00402170">
        <w:rPr>
          <w:rFonts w:ascii="仿宋_GB2312" w:eastAsia="仿宋_GB2312" w:hAnsiTheme="minorEastAsia" w:cstheme="minorEastAsia" w:hint="eastAsia"/>
          <w:sz w:val="32"/>
          <w:szCs w:val="32"/>
        </w:rPr>
        <w:t>3</w:t>
      </w:r>
      <w:r w:rsidRPr="00402170">
        <w:rPr>
          <w:rFonts w:ascii="仿宋_GB2312" w:eastAsia="仿宋_GB2312" w:hAnsiTheme="minorEastAsia" w:cstheme="minorEastAsia" w:hint="eastAsia"/>
          <w:sz w:val="32"/>
          <w:szCs w:val="32"/>
        </w:rPr>
        <w:t>月份省委巡视期间准时高质量提供材料，未出现伪造、漏报、补报问题；工作中团结班子成员，倾听下属意见，认真分析工作困惑并</w:t>
      </w:r>
      <w:r w:rsidRPr="00402170">
        <w:rPr>
          <w:rFonts w:ascii="仿宋_GB2312" w:eastAsia="仿宋_GB2312" w:hAnsiTheme="minorEastAsia" w:cstheme="minorEastAsia" w:hint="eastAsia"/>
          <w:sz w:val="32"/>
          <w:szCs w:val="32"/>
        </w:rPr>
        <w:t>充分论证。例如：我校工程合同一般采取固定总价形式，给工程监管带来极大负面影响，在充分听取处内意见、调研兄弟院校之后，起草下发《关于加强工程项目固定总价合同管理的通知》，破解了工程项目监管难的困局。</w:t>
      </w:r>
    </w:p>
    <w:p w:rsidR="00F946F4" w:rsidRPr="00402170" w:rsidRDefault="002F0CB1" w:rsidP="00402170">
      <w:pPr>
        <w:ind w:firstLineChars="200" w:firstLine="640"/>
        <w:rPr>
          <w:rFonts w:ascii="黑体" w:eastAsia="黑体" w:hAnsi="黑体" w:cstheme="minorEastAsia" w:hint="eastAsia"/>
          <w:bCs/>
          <w:sz w:val="32"/>
          <w:szCs w:val="32"/>
        </w:rPr>
      </w:pPr>
      <w:r w:rsidRPr="00402170">
        <w:rPr>
          <w:rFonts w:ascii="黑体" w:eastAsia="黑体" w:hAnsi="黑体" w:cstheme="minorEastAsia" w:hint="eastAsia"/>
          <w:bCs/>
          <w:sz w:val="32"/>
          <w:szCs w:val="32"/>
        </w:rPr>
        <w:t>二、增强全局意识，促进科学发展，做“提高效率效能的先锋”</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工作中树立“一盘棋”观念，识大体顾大局，把内审置于学校双一流建设发展大局中深度思考、精准定位、科学实施。例如：</w:t>
      </w:r>
      <w:r w:rsidRPr="00402170">
        <w:rPr>
          <w:rFonts w:ascii="仿宋_GB2312" w:eastAsia="仿宋_GB2312" w:hAnsiTheme="minorEastAsia" w:cstheme="minorEastAsia" w:hint="eastAsia"/>
          <w:sz w:val="32"/>
          <w:szCs w:val="32"/>
        </w:rPr>
        <w:t>3</w:t>
      </w:r>
      <w:r w:rsidRPr="00402170">
        <w:rPr>
          <w:rFonts w:ascii="仿宋_GB2312" w:eastAsia="仿宋_GB2312" w:hAnsiTheme="minorEastAsia" w:cstheme="minorEastAsia" w:hint="eastAsia"/>
          <w:sz w:val="32"/>
          <w:szCs w:val="32"/>
        </w:rPr>
        <w:t>月份我校接受省委巡视组巡视，此事关系我校改革发展之关键，整改阶段充分发挥内审作用，协助做好工程、科研等方面的整改工作；</w:t>
      </w:r>
      <w:r w:rsidRPr="00402170">
        <w:rPr>
          <w:rFonts w:ascii="仿宋_GB2312" w:eastAsia="仿宋_GB2312" w:hAnsiTheme="minorEastAsia" w:cstheme="minorEastAsia" w:hint="eastAsia"/>
          <w:sz w:val="32"/>
          <w:szCs w:val="32"/>
        </w:rPr>
        <w:t>12</w:t>
      </w:r>
      <w:r w:rsidRPr="00402170">
        <w:rPr>
          <w:rFonts w:ascii="仿宋_GB2312" w:eastAsia="仿宋_GB2312" w:hAnsiTheme="minorEastAsia" w:cstheme="minorEastAsia" w:hint="eastAsia"/>
          <w:sz w:val="32"/>
          <w:szCs w:val="32"/>
        </w:rPr>
        <w:t>月份我校接受省审计厅有关高校债务审计时做好审计组的接待等后勤保障工作，为该项目的顺利开展做出了应有的贡献；</w:t>
      </w:r>
      <w:r w:rsidRPr="00402170">
        <w:rPr>
          <w:rFonts w:ascii="仿宋_GB2312" w:eastAsia="仿宋_GB2312" w:hAnsiTheme="minorEastAsia" w:cstheme="minorEastAsia" w:hint="eastAsia"/>
          <w:sz w:val="32"/>
          <w:szCs w:val="32"/>
        </w:rPr>
        <w:t>9</w:t>
      </w:r>
      <w:r w:rsidRPr="00402170">
        <w:rPr>
          <w:rFonts w:ascii="仿宋_GB2312" w:eastAsia="仿宋_GB2312" w:hAnsiTheme="minorEastAsia" w:cstheme="minorEastAsia" w:hint="eastAsia"/>
          <w:sz w:val="32"/>
          <w:szCs w:val="32"/>
        </w:rPr>
        <w:t>月份起结合我校党建品牌项目申报工作，打造“审计先锋”品牌，助力学校“一流党建”工作，为全校各项改革事业的发展保驾护航。</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结合学校发展形势，瞄准内审工作科学发展，构建内审</w:t>
      </w:r>
      <w:r w:rsidRPr="00402170">
        <w:rPr>
          <w:rFonts w:ascii="仿宋_GB2312" w:eastAsia="仿宋_GB2312" w:hAnsiTheme="minorEastAsia" w:cstheme="minorEastAsia" w:hint="eastAsia"/>
          <w:sz w:val="32"/>
          <w:szCs w:val="32"/>
        </w:rPr>
        <w:lastRenderedPageBreak/>
        <w:t>新</w:t>
      </w:r>
      <w:r w:rsidRPr="00402170">
        <w:rPr>
          <w:rFonts w:ascii="仿宋_GB2312" w:eastAsia="仿宋_GB2312" w:hAnsiTheme="minorEastAsia" w:cstheme="minorEastAsia" w:hint="eastAsia"/>
          <w:sz w:val="32"/>
          <w:szCs w:val="32"/>
        </w:rPr>
        <w:t>思路。一是在去年工程审计改革的基础上，明晰工程结算审核流程，增加工程审计整改环节；二是加强内审信息化建设，主持开发审计管理与服务平台，做好内审服务的同时提高内审效能；三是在经责审计任务很重的情况下，科学安排，有序推进。四是认真对待并高质量完成巡视组移交问题线索的专项审计调查。</w:t>
      </w:r>
    </w:p>
    <w:p w:rsidR="00F946F4" w:rsidRPr="00402170" w:rsidRDefault="002F0CB1" w:rsidP="00402170">
      <w:pPr>
        <w:ind w:firstLineChars="200" w:firstLine="640"/>
        <w:rPr>
          <w:rFonts w:ascii="黑体" w:eastAsia="黑体" w:hAnsi="黑体" w:cstheme="minorEastAsia" w:hint="eastAsia"/>
          <w:bCs/>
          <w:sz w:val="32"/>
          <w:szCs w:val="32"/>
        </w:rPr>
      </w:pPr>
      <w:r w:rsidRPr="00402170">
        <w:rPr>
          <w:rFonts w:ascii="黑体" w:eastAsia="黑体" w:hAnsi="黑体" w:cstheme="minorEastAsia" w:hint="eastAsia"/>
          <w:bCs/>
          <w:sz w:val="32"/>
          <w:szCs w:val="32"/>
        </w:rPr>
        <w:t>三、大胆改革创新，突出工作成效，做“提升业务水平的先锋”和</w:t>
      </w:r>
      <w:r w:rsidRPr="00402170">
        <w:rPr>
          <w:rFonts w:ascii="黑体" w:eastAsia="黑体" w:hAnsi="黑体" w:cstheme="minorEastAsia" w:hint="eastAsia"/>
          <w:bCs/>
          <w:sz w:val="32"/>
          <w:szCs w:val="32"/>
        </w:rPr>
        <w:t>“服务基层群众的先锋”</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本人严格遵守工作纪律，拥有严谨务实的工作态度，科学分析研判新形势下内审工作新动态，大力推进审计改革创新。</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一是推进党建引领审计，树立“党建</w:t>
      </w:r>
      <w:r w:rsidRPr="00402170">
        <w:rPr>
          <w:rFonts w:ascii="仿宋_GB2312" w:eastAsia="仿宋_GB2312" w:hAnsiTheme="minorEastAsia" w:cstheme="minorEastAsia" w:hint="eastAsia"/>
          <w:sz w:val="32"/>
          <w:szCs w:val="32"/>
        </w:rPr>
        <w:t>+</w:t>
      </w:r>
      <w:r w:rsidRPr="00402170">
        <w:rPr>
          <w:rFonts w:ascii="仿宋_GB2312" w:eastAsia="仿宋_GB2312" w:hAnsiTheme="minorEastAsia" w:cstheme="minorEastAsia" w:hint="eastAsia"/>
          <w:sz w:val="32"/>
          <w:szCs w:val="32"/>
        </w:rPr>
        <w:t>”理念，创建</w:t>
      </w:r>
      <w:r w:rsidRPr="00402170">
        <w:rPr>
          <w:rFonts w:ascii="仿宋_GB2312" w:eastAsia="仿宋_GB2312" w:hAnsiTheme="minorEastAsia" w:cstheme="minorEastAsia" w:hint="eastAsia"/>
          <w:sz w:val="32"/>
          <w:szCs w:val="32"/>
        </w:rPr>
        <w:t>“党建</w:t>
      </w:r>
      <w:r w:rsidRPr="00402170">
        <w:rPr>
          <w:rFonts w:ascii="仿宋_GB2312" w:eastAsia="仿宋_GB2312" w:hAnsiTheme="minorEastAsia" w:cstheme="minorEastAsia" w:hint="eastAsia"/>
          <w:sz w:val="32"/>
          <w:szCs w:val="32"/>
        </w:rPr>
        <w:t>+</w:t>
      </w:r>
      <w:r w:rsidRPr="00402170">
        <w:rPr>
          <w:rFonts w:ascii="仿宋_GB2312" w:eastAsia="仿宋_GB2312" w:hAnsiTheme="minorEastAsia" w:cstheme="minorEastAsia" w:hint="eastAsia"/>
          <w:sz w:val="32"/>
          <w:szCs w:val="32"/>
        </w:rPr>
        <w:t>审计先锋”模式，促进党建工作和审计项目双促双升，实现“三个同步”：党小组与审计组同步组建，廉政建设与审计项目同步实施，党建成效与审计成果同步考核。审计处</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年获批我校创建“一流党建”品牌项目。</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二是加强了内部审计信息化建设，打造审计管理与服务平台。通过</w:t>
      </w:r>
      <w:r w:rsidRPr="00402170">
        <w:rPr>
          <w:rFonts w:ascii="仿宋_GB2312" w:eastAsia="仿宋_GB2312" w:hAnsiTheme="minorEastAsia" w:cstheme="minorEastAsia" w:hint="eastAsia"/>
          <w:sz w:val="32"/>
          <w:szCs w:val="32"/>
        </w:rPr>
        <w:t>10</w:t>
      </w:r>
      <w:r w:rsidRPr="00402170">
        <w:rPr>
          <w:rFonts w:ascii="仿宋_GB2312" w:eastAsia="仿宋_GB2312" w:hAnsiTheme="minorEastAsia" w:cstheme="minorEastAsia" w:hint="eastAsia"/>
          <w:sz w:val="32"/>
          <w:szCs w:val="32"/>
        </w:rPr>
        <w:t>余次的修改，设计了</w:t>
      </w:r>
      <w:r w:rsidRPr="00402170">
        <w:rPr>
          <w:rFonts w:ascii="仿宋_GB2312" w:eastAsia="仿宋_GB2312" w:hAnsiTheme="minorEastAsia" w:cstheme="minorEastAsia" w:hint="eastAsia"/>
          <w:sz w:val="32"/>
          <w:szCs w:val="32"/>
        </w:rPr>
        <w:t>100</w:t>
      </w:r>
      <w:r w:rsidRPr="00402170">
        <w:rPr>
          <w:rFonts w:ascii="仿宋_GB2312" w:eastAsia="仿宋_GB2312" w:hAnsiTheme="minorEastAsia" w:cstheme="minorEastAsia" w:hint="eastAsia"/>
          <w:sz w:val="32"/>
          <w:szCs w:val="32"/>
        </w:rPr>
        <w:t>余个页面，与网络公司沟通</w:t>
      </w:r>
      <w:r w:rsidRPr="00402170">
        <w:rPr>
          <w:rFonts w:ascii="仿宋_GB2312" w:eastAsia="仿宋_GB2312" w:hAnsiTheme="minorEastAsia" w:cstheme="minorEastAsia" w:hint="eastAsia"/>
          <w:sz w:val="32"/>
          <w:szCs w:val="32"/>
        </w:rPr>
        <w:t>20</w:t>
      </w:r>
      <w:r w:rsidRPr="00402170">
        <w:rPr>
          <w:rFonts w:ascii="仿宋_GB2312" w:eastAsia="仿宋_GB2312" w:hAnsiTheme="minorEastAsia" w:cstheme="minorEastAsia" w:hint="eastAsia"/>
          <w:sz w:val="32"/>
          <w:szCs w:val="32"/>
        </w:rPr>
        <w:t>余次，历时半年多的时间，网上审计平台已基本搭建完成。</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三是加强了经济责任审计结果的运用，对于审计发现问题较多、较严重的项目召开审计出点会。</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年共召开出点</w:t>
      </w:r>
      <w:r w:rsidRPr="00402170">
        <w:rPr>
          <w:rFonts w:ascii="仿宋_GB2312" w:eastAsia="仿宋_GB2312" w:hAnsiTheme="minorEastAsia" w:cstheme="minorEastAsia" w:hint="eastAsia"/>
          <w:sz w:val="32"/>
          <w:szCs w:val="32"/>
        </w:rPr>
        <w:lastRenderedPageBreak/>
        <w:t>会</w:t>
      </w:r>
      <w:r w:rsidRPr="00402170">
        <w:rPr>
          <w:rFonts w:ascii="仿宋_GB2312" w:eastAsia="仿宋_GB2312" w:hAnsiTheme="minorEastAsia" w:cstheme="minorEastAsia" w:hint="eastAsia"/>
          <w:sz w:val="32"/>
          <w:szCs w:val="32"/>
        </w:rPr>
        <w:t>4</w:t>
      </w:r>
      <w:r w:rsidRPr="00402170">
        <w:rPr>
          <w:rFonts w:ascii="仿宋_GB2312" w:eastAsia="仿宋_GB2312" w:hAnsiTheme="minorEastAsia" w:cstheme="minorEastAsia" w:hint="eastAsia"/>
          <w:sz w:val="32"/>
          <w:szCs w:val="32"/>
        </w:rPr>
        <w:t>次，实现“审计一人，教育一片”</w:t>
      </w:r>
      <w:r w:rsidRPr="00402170">
        <w:rPr>
          <w:rFonts w:ascii="仿宋_GB2312" w:eastAsia="仿宋_GB2312" w:hAnsiTheme="minorEastAsia" w:cstheme="minorEastAsia" w:hint="eastAsia"/>
          <w:sz w:val="32"/>
          <w:szCs w:val="32"/>
        </w:rPr>
        <w:t>的目的。建立经济责任审计定期通报制度，汇总审计发现的普遍性、典型性、倾向性、苗头性问题并于</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w:t>
      </w:r>
      <w:r w:rsidRPr="00402170">
        <w:rPr>
          <w:rFonts w:ascii="仿宋_GB2312" w:eastAsia="仿宋_GB2312" w:hAnsiTheme="minorEastAsia" w:cstheme="minorEastAsia" w:hint="eastAsia"/>
          <w:sz w:val="32"/>
          <w:szCs w:val="32"/>
        </w:rPr>
        <w:t>6</w:t>
      </w:r>
      <w:r w:rsidRPr="00402170">
        <w:rPr>
          <w:rFonts w:ascii="仿宋_GB2312" w:eastAsia="仿宋_GB2312" w:hAnsiTheme="minorEastAsia" w:cstheme="minorEastAsia" w:hint="eastAsia"/>
          <w:sz w:val="32"/>
          <w:szCs w:val="32"/>
        </w:rPr>
        <w:t>月</w:t>
      </w:r>
      <w:r w:rsidRPr="00402170">
        <w:rPr>
          <w:rFonts w:ascii="仿宋_GB2312" w:eastAsia="仿宋_GB2312" w:hAnsiTheme="minorEastAsia" w:cstheme="minorEastAsia" w:hint="eastAsia"/>
          <w:sz w:val="32"/>
          <w:szCs w:val="32"/>
        </w:rPr>
        <w:t>12</w:t>
      </w:r>
      <w:r w:rsidRPr="00402170">
        <w:rPr>
          <w:rFonts w:ascii="仿宋_GB2312" w:eastAsia="仿宋_GB2312" w:hAnsiTheme="minorEastAsia" w:cstheme="minorEastAsia" w:hint="eastAsia"/>
          <w:sz w:val="32"/>
          <w:szCs w:val="32"/>
        </w:rPr>
        <w:t>日在全校范围内公开，变“少数人监督多数人”为“多数人监督少数人”。</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四是明晰工程结算审核流程，增加审计处复核环节，树立审计权威；增加工程审计整改环节，</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年先后</w:t>
      </w:r>
      <w:r w:rsidRPr="00402170">
        <w:rPr>
          <w:rFonts w:ascii="仿宋_GB2312" w:eastAsia="仿宋_GB2312" w:hAnsiTheme="minorEastAsia" w:cstheme="minorEastAsia" w:hint="eastAsia"/>
          <w:sz w:val="32"/>
          <w:szCs w:val="32"/>
        </w:rPr>
        <w:t>2</w:t>
      </w:r>
      <w:r w:rsidRPr="00402170">
        <w:rPr>
          <w:rFonts w:ascii="仿宋_GB2312" w:eastAsia="仿宋_GB2312" w:hAnsiTheme="minorEastAsia" w:cstheme="minorEastAsia" w:hint="eastAsia"/>
          <w:sz w:val="32"/>
          <w:szCs w:val="32"/>
        </w:rPr>
        <w:t>次赴工程建设管理单位敦促整改事宜；</w:t>
      </w:r>
      <w:r w:rsidRPr="00402170">
        <w:rPr>
          <w:rFonts w:ascii="仿宋_GB2312" w:eastAsia="仿宋_GB2312" w:hAnsiTheme="minorEastAsia" w:cstheme="minorEastAsia" w:hint="eastAsia"/>
          <w:sz w:val="32"/>
          <w:szCs w:val="32"/>
        </w:rPr>
        <w:t>对拒不按照审计要求整改</w:t>
      </w:r>
      <w:r w:rsidRPr="00402170">
        <w:rPr>
          <w:rFonts w:ascii="仿宋_GB2312" w:eastAsia="仿宋_GB2312" w:hAnsiTheme="minorEastAsia" w:cstheme="minorEastAsia" w:hint="eastAsia"/>
          <w:sz w:val="32"/>
          <w:szCs w:val="32"/>
        </w:rPr>
        <w:t>的施工</w:t>
      </w:r>
      <w:r w:rsidRPr="00402170">
        <w:rPr>
          <w:rFonts w:ascii="仿宋_GB2312" w:eastAsia="仿宋_GB2312" w:hAnsiTheme="minorEastAsia" w:cstheme="minorEastAsia" w:hint="eastAsia"/>
          <w:sz w:val="32"/>
          <w:szCs w:val="32"/>
        </w:rPr>
        <w:t>单位实行</w:t>
      </w:r>
      <w:r w:rsidRPr="00402170">
        <w:rPr>
          <w:rFonts w:ascii="仿宋_GB2312" w:eastAsia="仿宋_GB2312" w:hAnsiTheme="minorEastAsia" w:cstheme="minorEastAsia" w:hint="eastAsia"/>
          <w:sz w:val="32"/>
          <w:szCs w:val="32"/>
        </w:rPr>
        <w:t>黑名</w:t>
      </w:r>
      <w:r w:rsidRPr="00402170">
        <w:rPr>
          <w:rFonts w:ascii="仿宋_GB2312" w:eastAsia="仿宋_GB2312" w:hAnsiTheme="minorEastAsia" w:cstheme="minorEastAsia" w:hint="eastAsia"/>
          <w:sz w:val="32"/>
          <w:szCs w:val="32"/>
        </w:rPr>
        <w:t>单</w:t>
      </w:r>
      <w:r w:rsidRPr="00402170">
        <w:rPr>
          <w:rFonts w:ascii="仿宋_GB2312" w:eastAsia="仿宋_GB2312" w:hAnsiTheme="minorEastAsia" w:cstheme="minorEastAsia" w:hint="eastAsia"/>
          <w:sz w:val="32"/>
          <w:szCs w:val="32"/>
        </w:rPr>
        <w:t>制度</w:t>
      </w:r>
      <w:r w:rsidRPr="00402170">
        <w:rPr>
          <w:rFonts w:ascii="仿宋_GB2312" w:eastAsia="仿宋_GB2312" w:hAnsiTheme="minorEastAsia" w:cstheme="minorEastAsia" w:hint="eastAsia"/>
          <w:sz w:val="32"/>
          <w:szCs w:val="32"/>
        </w:rPr>
        <w:t>。</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科学有序的改革推动内审工作取得了明显成效，主要包括：</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一是持续深化经济责任审计。</w:t>
      </w:r>
      <w:r w:rsidRPr="00402170">
        <w:rPr>
          <w:rFonts w:ascii="仿宋_GB2312" w:eastAsia="仿宋_GB2312" w:hAnsiTheme="minorEastAsia" w:cstheme="minorEastAsia" w:hint="eastAsia"/>
          <w:sz w:val="32"/>
          <w:szCs w:val="32"/>
        </w:rPr>
        <w:t>完成了</w:t>
      </w:r>
      <w:r w:rsidRPr="00402170">
        <w:rPr>
          <w:rFonts w:ascii="仿宋_GB2312" w:eastAsia="仿宋_GB2312" w:hAnsiTheme="minorEastAsia" w:cstheme="minorEastAsia" w:hint="eastAsia"/>
          <w:sz w:val="32"/>
          <w:szCs w:val="32"/>
        </w:rPr>
        <w:t>15</w:t>
      </w:r>
      <w:r w:rsidRPr="00402170">
        <w:rPr>
          <w:rFonts w:ascii="仿宋_GB2312" w:eastAsia="仿宋_GB2312" w:hAnsiTheme="minorEastAsia" w:cstheme="minorEastAsia" w:hint="eastAsia"/>
          <w:sz w:val="32"/>
          <w:szCs w:val="32"/>
        </w:rPr>
        <w:t>项</w:t>
      </w:r>
      <w:r w:rsidRPr="00402170">
        <w:rPr>
          <w:rFonts w:ascii="仿宋_GB2312" w:eastAsia="仿宋_GB2312" w:hAnsiTheme="minorEastAsia" w:cstheme="minorEastAsia" w:hint="eastAsia"/>
          <w:sz w:val="32"/>
          <w:szCs w:val="32"/>
        </w:rPr>
        <w:t>领导干部经责审计，</w:t>
      </w:r>
      <w:r w:rsidRPr="00402170">
        <w:rPr>
          <w:rFonts w:ascii="仿宋_GB2312" w:eastAsia="仿宋_GB2312" w:hAnsiTheme="minorEastAsia" w:cstheme="minorEastAsia" w:hint="eastAsia"/>
          <w:sz w:val="32"/>
          <w:szCs w:val="32"/>
        </w:rPr>
        <w:t>审计发现问题</w:t>
      </w:r>
      <w:r w:rsidRPr="00402170">
        <w:rPr>
          <w:rFonts w:ascii="仿宋_GB2312" w:eastAsia="仿宋_GB2312" w:hAnsiTheme="minorEastAsia" w:cstheme="minorEastAsia" w:hint="eastAsia"/>
          <w:sz w:val="32"/>
          <w:szCs w:val="32"/>
        </w:rPr>
        <w:t>49</w:t>
      </w:r>
      <w:r w:rsidRPr="00402170">
        <w:rPr>
          <w:rFonts w:ascii="仿宋_GB2312" w:eastAsia="仿宋_GB2312" w:hAnsiTheme="minorEastAsia" w:cstheme="minorEastAsia" w:hint="eastAsia"/>
          <w:sz w:val="32"/>
          <w:szCs w:val="32"/>
        </w:rPr>
        <w:t>条。相对于</w:t>
      </w:r>
      <w:r w:rsidRPr="00402170">
        <w:rPr>
          <w:rFonts w:ascii="仿宋_GB2312" w:eastAsia="仿宋_GB2312" w:hAnsiTheme="minorEastAsia" w:cstheme="minorEastAsia" w:hint="eastAsia"/>
          <w:sz w:val="32"/>
          <w:szCs w:val="32"/>
        </w:rPr>
        <w:t>2017</w:t>
      </w:r>
      <w:r w:rsidRPr="00402170">
        <w:rPr>
          <w:rFonts w:ascii="仿宋_GB2312" w:eastAsia="仿宋_GB2312" w:hAnsiTheme="minorEastAsia" w:cstheme="minorEastAsia" w:hint="eastAsia"/>
          <w:sz w:val="32"/>
          <w:szCs w:val="32"/>
        </w:rPr>
        <w:t>年审计项目</w:t>
      </w:r>
      <w:r w:rsidRPr="00402170">
        <w:rPr>
          <w:rFonts w:ascii="仿宋_GB2312" w:eastAsia="仿宋_GB2312" w:hAnsiTheme="minorEastAsia" w:cstheme="minorEastAsia" w:hint="eastAsia"/>
          <w:sz w:val="32"/>
          <w:szCs w:val="32"/>
        </w:rPr>
        <w:t>数量增长</w:t>
      </w:r>
      <w:r w:rsidRPr="00402170">
        <w:rPr>
          <w:rFonts w:ascii="仿宋_GB2312" w:eastAsia="仿宋_GB2312" w:hAnsiTheme="minorEastAsia" w:cstheme="minorEastAsia" w:hint="eastAsia"/>
          <w:sz w:val="32"/>
          <w:szCs w:val="32"/>
        </w:rPr>
        <w:t>25%</w:t>
      </w:r>
      <w:r w:rsidRPr="00402170">
        <w:rPr>
          <w:rFonts w:ascii="仿宋_GB2312" w:eastAsia="仿宋_GB2312" w:hAnsiTheme="minorEastAsia" w:cstheme="minorEastAsia" w:hint="eastAsia"/>
          <w:sz w:val="32"/>
          <w:szCs w:val="32"/>
        </w:rPr>
        <w:t>，发现问题数量增长</w:t>
      </w:r>
      <w:r w:rsidRPr="00402170">
        <w:rPr>
          <w:rFonts w:ascii="仿宋_GB2312" w:eastAsia="仿宋_GB2312" w:hAnsiTheme="minorEastAsia" w:cstheme="minorEastAsia" w:hint="eastAsia"/>
          <w:sz w:val="32"/>
          <w:szCs w:val="32"/>
        </w:rPr>
        <w:t>36%</w:t>
      </w:r>
      <w:r w:rsidRPr="00402170">
        <w:rPr>
          <w:rFonts w:ascii="仿宋_GB2312" w:eastAsia="仿宋_GB2312" w:hAnsiTheme="minorEastAsia" w:cstheme="minorEastAsia" w:hint="eastAsia"/>
          <w:sz w:val="32"/>
          <w:szCs w:val="32"/>
        </w:rPr>
        <w:t>。加大经责审计整改力度，要求被审计领导干部及其原所在单位建立整改台账，明确整改第一责任人，有效解决“屡审屡犯”的困局。</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二是继续强化工程审计</w:t>
      </w:r>
      <w:r w:rsidRPr="00402170">
        <w:rPr>
          <w:rFonts w:ascii="仿宋_GB2312" w:eastAsia="仿宋_GB2312" w:hAnsiTheme="minorEastAsia" w:cstheme="minorEastAsia" w:hint="eastAsia"/>
          <w:sz w:val="32"/>
          <w:szCs w:val="32"/>
        </w:rPr>
        <w:t>。</w:t>
      </w:r>
      <w:r w:rsidRPr="00402170">
        <w:rPr>
          <w:rFonts w:ascii="仿宋_GB2312" w:eastAsia="仿宋_GB2312" w:hAnsiTheme="minorEastAsia" w:cstheme="minorEastAsia" w:hint="eastAsia"/>
          <w:sz w:val="32"/>
          <w:szCs w:val="32"/>
        </w:rPr>
        <w:t>完成</w:t>
      </w:r>
      <w:r w:rsidRPr="00402170">
        <w:rPr>
          <w:rFonts w:ascii="仿宋_GB2312" w:eastAsia="仿宋_GB2312" w:hAnsiTheme="minorEastAsia" w:cstheme="minorEastAsia" w:hint="eastAsia"/>
          <w:sz w:val="32"/>
          <w:szCs w:val="32"/>
        </w:rPr>
        <w:t>了</w:t>
      </w:r>
      <w:r w:rsidRPr="00402170">
        <w:rPr>
          <w:rFonts w:ascii="仿宋_GB2312" w:eastAsia="仿宋_GB2312" w:hAnsiTheme="minorEastAsia" w:cstheme="minorEastAsia" w:hint="eastAsia"/>
          <w:sz w:val="32"/>
          <w:szCs w:val="32"/>
        </w:rPr>
        <w:t>工程预</w:t>
      </w:r>
      <w:r w:rsidRPr="00402170">
        <w:rPr>
          <w:rFonts w:ascii="仿宋_GB2312" w:eastAsia="仿宋_GB2312" w:hAnsiTheme="minorEastAsia" w:cstheme="minorEastAsia" w:hint="eastAsia"/>
          <w:sz w:val="32"/>
          <w:szCs w:val="32"/>
        </w:rPr>
        <w:t>结</w:t>
      </w:r>
      <w:r w:rsidRPr="00402170">
        <w:rPr>
          <w:rFonts w:ascii="仿宋_GB2312" w:eastAsia="仿宋_GB2312" w:hAnsiTheme="minorEastAsia" w:cstheme="minorEastAsia" w:hint="eastAsia"/>
          <w:sz w:val="32"/>
          <w:szCs w:val="32"/>
        </w:rPr>
        <w:t>算审计</w:t>
      </w:r>
      <w:r w:rsidRPr="00402170">
        <w:rPr>
          <w:rFonts w:ascii="仿宋_GB2312" w:eastAsia="仿宋_GB2312" w:hAnsiTheme="minorEastAsia" w:cstheme="minorEastAsia" w:hint="eastAsia"/>
          <w:sz w:val="32"/>
          <w:szCs w:val="32"/>
        </w:rPr>
        <w:t>74</w:t>
      </w:r>
      <w:r w:rsidRPr="00402170">
        <w:rPr>
          <w:rFonts w:ascii="仿宋_GB2312" w:eastAsia="仿宋_GB2312" w:hAnsiTheme="minorEastAsia" w:cstheme="minorEastAsia" w:hint="eastAsia"/>
          <w:sz w:val="32"/>
          <w:szCs w:val="32"/>
        </w:rPr>
        <w:t>项，报审金额</w:t>
      </w:r>
      <w:r w:rsidRPr="00402170">
        <w:rPr>
          <w:rFonts w:ascii="仿宋_GB2312" w:eastAsia="仿宋_GB2312" w:hAnsiTheme="minorEastAsia" w:cstheme="minorEastAsia" w:hint="eastAsia"/>
          <w:sz w:val="32"/>
          <w:szCs w:val="32"/>
        </w:rPr>
        <w:t>3900</w:t>
      </w:r>
      <w:r w:rsidRPr="00402170">
        <w:rPr>
          <w:rFonts w:ascii="仿宋_GB2312" w:eastAsia="仿宋_GB2312" w:hAnsiTheme="minorEastAsia" w:cstheme="minorEastAsia" w:hint="eastAsia"/>
          <w:sz w:val="32"/>
          <w:szCs w:val="32"/>
        </w:rPr>
        <w:t>万元，审减金额</w:t>
      </w:r>
      <w:r w:rsidRPr="00402170">
        <w:rPr>
          <w:rFonts w:ascii="仿宋_GB2312" w:eastAsia="仿宋_GB2312" w:hAnsiTheme="minorEastAsia" w:cstheme="minorEastAsia" w:hint="eastAsia"/>
          <w:sz w:val="32"/>
          <w:szCs w:val="32"/>
        </w:rPr>
        <w:t>185</w:t>
      </w:r>
      <w:r w:rsidRPr="00402170">
        <w:rPr>
          <w:rFonts w:ascii="仿宋_GB2312" w:eastAsia="仿宋_GB2312" w:hAnsiTheme="minorEastAsia" w:cstheme="minorEastAsia" w:hint="eastAsia"/>
          <w:sz w:val="32"/>
          <w:szCs w:val="32"/>
        </w:rPr>
        <w:t>万元</w:t>
      </w:r>
      <w:r w:rsidRPr="00402170">
        <w:rPr>
          <w:rFonts w:ascii="仿宋_GB2312" w:eastAsia="仿宋_GB2312" w:hAnsiTheme="minorEastAsia" w:cstheme="minorEastAsia" w:hint="eastAsia"/>
          <w:sz w:val="32"/>
          <w:szCs w:val="32"/>
        </w:rPr>
        <w:t>。</w:t>
      </w:r>
      <w:r w:rsidRPr="00402170">
        <w:rPr>
          <w:rFonts w:ascii="仿宋_GB2312" w:eastAsia="仿宋_GB2312" w:hAnsiTheme="minorEastAsia" w:cstheme="minorEastAsia" w:hint="eastAsia"/>
          <w:sz w:val="32"/>
          <w:szCs w:val="32"/>
        </w:rPr>
        <w:t>相对于</w:t>
      </w:r>
      <w:r w:rsidRPr="00402170">
        <w:rPr>
          <w:rFonts w:ascii="仿宋_GB2312" w:eastAsia="仿宋_GB2312" w:hAnsiTheme="minorEastAsia" w:cstheme="minorEastAsia" w:hint="eastAsia"/>
          <w:sz w:val="32"/>
          <w:szCs w:val="32"/>
        </w:rPr>
        <w:t>2017</w:t>
      </w:r>
      <w:r w:rsidRPr="00402170">
        <w:rPr>
          <w:rFonts w:ascii="仿宋_GB2312" w:eastAsia="仿宋_GB2312" w:hAnsiTheme="minorEastAsia" w:cstheme="minorEastAsia" w:hint="eastAsia"/>
          <w:sz w:val="32"/>
          <w:szCs w:val="32"/>
        </w:rPr>
        <w:t>年审减率增长了</w:t>
      </w:r>
      <w:r w:rsidRPr="00402170">
        <w:rPr>
          <w:rFonts w:ascii="仿宋_GB2312" w:eastAsia="仿宋_GB2312" w:hAnsiTheme="minorEastAsia" w:cstheme="minorEastAsia" w:hint="eastAsia"/>
          <w:sz w:val="32"/>
          <w:szCs w:val="32"/>
        </w:rPr>
        <w:t>2.85%</w:t>
      </w:r>
      <w:r w:rsidRPr="00402170">
        <w:rPr>
          <w:rFonts w:ascii="仿宋_GB2312" w:eastAsia="仿宋_GB2312" w:hAnsiTheme="minorEastAsia" w:cstheme="minorEastAsia" w:hint="eastAsia"/>
          <w:sz w:val="32"/>
          <w:szCs w:val="32"/>
        </w:rPr>
        <w:t>。</w:t>
      </w:r>
      <w:r w:rsidRPr="00402170">
        <w:rPr>
          <w:rFonts w:ascii="仿宋_GB2312" w:eastAsia="仿宋_GB2312" w:hAnsiTheme="minorEastAsia" w:cstheme="minorEastAsia" w:hint="eastAsia"/>
          <w:sz w:val="32"/>
          <w:szCs w:val="32"/>
        </w:rPr>
        <w:t>完善</w:t>
      </w:r>
      <w:r w:rsidRPr="00402170">
        <w:rPr>
          <w:rFonts w:ascii="仿宋_GB2312" w:eastAsia="仿宋_GB2312" w:hAnsiTheme="minorEastAsia" w:cstheme="minorEastAsia" w:hint="eastAsia"/>
          <w:sz w:val="32"/>
          <w:szCs w:val="32"/>
        </w:rPr>
        <w:t>工程审计流程及底稿，增设</w:t>
      </w:r>
      <w:r w:rsidRPr="00402170">
        <w:rPr>
          <w:rFonts w:ascii="仿宋_GB2312" w:eastAsia="仿宋_GB2312" w:hAnsiTheme="minorEastAsia" w:cstheme="minorEastAsia" w:hint="eastAsia"/>
          <w:sz w:val="32"/>
          <w:szCs w:val="32"/>
        </w:rPr>
        <w:t>“</w:t>
      </w:r>
      <w:r w:rsidRPr="00402170">
        <w:rPr>
          <w:rFonts w:ascii="仿宋_GB2312" w:eastAsia="仿宋_GB2312" w:hAnsiTheme="minorEastAsia" w:cstheme="minorEastAsia" w:hint="eastAsia"/>
          <w:sz w:val="32"/>
          <w:szCs w:val="32"/>
        </w:rPr>
        <w:t>工程审计征求意见书</w:t>
      </w:r>
      <w:r w:rsidRPr="00402170">
        <w:rPr>
          <w:rFonts w:ascii="仿宋_GB2312" w:eastAsia="仿宋_GB2312" w:hAnsiTheme="minorEastAsia" w:cstheme="minorEastAsia" w:hint="eastAsia"/>
          <w:sz w:val="32"/>
          <w:szCs w:val="32"/>
        </w:rPr>
        <w:t>”和“</w:t>
      </w:r>
      <w:r w:rsidRPr="00402170">
        <w:rPr>
          <w:rFonts w:ascii="仿宋_GB2312" w:eastAsia="仿宋_GB2312" w:hAnsiTheme="minorEastAsia" w:cstheme="minorEastAsia" w:hint="eastAsia"/>
          <w:sz w:val="32"/>
          <w:szCs w:val="32"/>
        </w:rPr>
        <w:t>工程审计复核意见书</w:t>
      </w:r>
      <w:r w:rsidRPr="00402170">
        <w:rPr>
          <w:rFonts w:ascii="仿宋_GB2312" w:eastAsia="仿宋_GB2312" w:hAnsiTheme="minorEastAsia" w:cstheme="minorEastAsia" w:hint="eastAsia"/>
          <w:sz w:val="32"/>
          <w:szCs w:val="32"/>
        </w:rPr>
        <w:t>”，突出</w:t>
      </w:r>
      <w:r w:rsidRPr="00402170">
        <w:rPr>
          <w:rFonts w:ascii="仿宋_GB2312" w:eastAsia="仿宋_GB2312" w:hAnsiTheme="minorEastAsia" w:cstheme="minorEastAsia" w:hint="eastAsia"/>
          <w:sz w:val="32"/>
          <w:szCs w:val="32"/>
        </w:rPr>
        <w:t>审计</w:t>
      </w:r>
      <w:r w:rsidRPr="00402170">
        <w:rPr>
          <w:rFonts w:ascii="仿宋_GB2312" w:eastAsia="仿宋_GB2312" w:hAnsiTheme="minorEastAsia" w:cstheme="minorEastAsia" w:hint="eastAsia"/>
          <w:sz w:val="32"/>
          <w:szCs w:val="32"/>
        </w:rPr>
        <w:t>规范性和</w:t>
      </w:r>
      <w:r w:rsidRPr="00402170">
        <w:rPr>
          <w:rFonts w:ascii="仿宋_GB2312" w:eastAsia="仿宋_GB2312" w:hAnsiTheme="minorEastAsia" w:cstheme="minorEastAsia" w:hint="eastAsia"/>
          <w:sz w:val="32"/>
          <w:szCs w:val="32"/>
        </w:rPr>
        <w:t>权威性</w:t>
      </w:r>
      <w:r w:rsidRPr="00402170">
        <w:rPr>
          <w:rFonts w:ascii="仿宋_GB2312" w:eastAsia="仿宋_GB2312" w:hAnsiTheme="minorEastAsia" w:cstheme="minorEastAsia" w:hint="eastAsia"/>
          <w:sz w:val="32"/>
          <w:szCs w:val="32"/>
        </w:rPr>
        <w:t>。</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三是做好</w:t>
      </w:r>
      <w:r w:rsidRPr="00402170">
        <w:rPr>
          <w:rFonts w:ascii="仿宋_GB2312" w:eastAsia="仿宋_GB2312" w:hAnsiTheme="minorEastAsia" w:cstheme="minorEastAsia" w:hint="eastAsia"/>
          <w:sz w:val="32"/>
          <w:szCs w:val="32"/>
        </w:rPr>
        <w:t>科研项目审计。完成了科研项目审计</w:t>
      </w:r>
      <w:r w:rsidRPr="00402170">
        <w:rPr>
          <w:rFonts w:ascii="仿宋_GB2312" w:eastAsia="仿宋_GB2312" w:hAnsiTheme="minorEastAsia" w:cstheme="minorEastAsia" w:hint="eastAsia"/>
          <w:sz w:val="32"/>
          <w:szCs w:val="32"/>
        </w:rPr>
        <w:t>11</w:t>
      </w:r>
      <w:r w:rsidRPr="00402170">
        <w:rPr>
          <w:rFonts w:ascii="仿宋_GB2312" w:eastAsia="仿宋_GB2312" w:hAnsiTheme="minorEastAsia" w:cstheme="minorEastAsia" w:hint="eastAsia"/>
          <w:sz w:val="32"/>
          <w:szCs w:val="32"/>
        </w:rPr>
        <w:t>项，涉及经费</w:t>
      </w:r>
      <w:r w:rsidRPr="00402170">
        <w:rPr>
          <w:rFonts w:ascii="仿宋_GB2312" w:eastAsia="仿宋_GB2312" w:hAnsiTheme="minorEastAsia" w:cstheme="minorEastAsia" w:hint="eastAsia"/>
          <w:sz w:val="32"/>
          <w:szCs w:val="32"/>
        </w:rPr>
        <w:t>10</w:t>
      </w:r>
      <w:r w:rsidRPr="00402170">
        <w:rPr>
          <w:rFonts w:ascii="仿宋_GB2312" w:eastAsia="仿宋_GB2312" w:hAnsiTheme="minorEastAsia" w:cstheme="minorEastAsia" w:hint="eastAsia"/>
          <w:sz w:val="32"/>
          <w:szCs w:val="32"/>
        </w:rPr>
        <w:t>8</w:t>
      </w:r>
      <w:r w:rsidRPr="00402170">
        <w:rPr>
          <w:rFonts w:ascii="仿宋_GB2312" w:eastAsia="仿宋_GB2312" w:hAnsiTheme="minorEastAsia" w:cstheme="minorEastAsia" w:hint="eastAsia"/>
          <w:sz w:val="32"/>
          <w:szCs w:val="32"/>
        </w:rPr>
        <w:t>万元。</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lastRenderedPageBreak/>
        <w:t>四是高度重视并完成巡视整改工作。完成了“科研审计整改不到位”问题的整改，主动延伸核查</w:t>
      </w:r>
      <w:r w:rsidRPr="00402170">
        <w:rPr>
          <w:rFonts w:ascii="仿宋_GB2312" w:eastAsia="仿宋_GB2312" w:hAnsiTheme="minorEastAsia" w:cstheme="minorEastAsia" w:hint="eastAsia"/>
          <w:sz w:val="32"/>
          <w:szCs w:val="32"/>
        </w:rPr>
        <w:t>2015-2017</w:t>
      </w:r>
      <w:r w:rsidRPr="00402170">
        <w:rPr>
          <w:rFonts w:ascii="仿宋_GB2312" w:eastAsia="仿宋_GB2312" w:hAnsiTheme="minorEastAsia" w:cstheme="minorEastAsia" w:hint="eastAsia"/>
          <w:sz w:val="32"/>
          <w:szCs w:val="32"/>
        </w:rPr>
        <w:t>年科研审计情况，追回资金约</w:t>
      </w:r>
      <w:r w:rsidRPr="00402170">
        <w:rPr>
          <w:rFonts w:ascii="仿宋_GB2312" w:eastAsia="仿宋_GB2312" w:hAnsiTheme="minorEastAsia" w:cstheme="minorEastAsia" w:hint="eastAsia"/>
          <w:sz w:val="32"/>
          <w:szCs w:val="32"/>
        </w:rPr>
        <w:t>8</w:t>
      </w:r>
      <w:r w:rsidRPr="00402170">
        <w:rPr>
          <w:rFonts w:ascii="仿宋_GB2312" w:eastAsia="仿宋_GB2312" w:hAnsiTheme="minorEastAsia" w:cstheme="minorEastAsia" w:hint="eastAsia"/>
          <w:sz w:val="32"/>
          <w:szCs w:val="32"/>
        </w:rPr>
        <w:t>万元。完成了北校区供暖举报调查，在承包商多次推诿，拒不承认的巨大压力下，审计处克服重重阻力和困难，追回资金</w:t>
      </w:r>
      <w:r w:rsidRPr="00402170">
        <w:rPr>
          <w:rFonts w:ascii="仿宋_GB2312" w:eastAsia="仿宋_GB2312" w:hAnsiTheme="minorEastAsia" w:cstheme="minorEastAsia" w:hint="eastAsia"/>
          <w:sz w:val="32"/>
          <w:szCs w:val="32"/>
        </w:rPr>
        <w:t>718</w:t>
      </w:r>
      <w:r w:rsidRPr="00402170">
        <w:rPr>
          <w:rFonts w:ascii="仿宋_GB2312" w:eastAsia="仿宋_GB2312" w:hAnsiTheme="minorEastAsia" w:cstheme="minorEastAsia" w:hint="eastAsia"/>
          <w:sz w:val="32"/>
          <w:szCs w:val="32"/>
        </w:rPr>
        <w:t>万元。</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五是</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w:t>
      </w:r>
      <w:r w:rsidRPr="00402170">
        <w:rPr>
          <w:rFonts w:ascii="仿宋_GB2312" w:eastAsia="仿宋_GB2312" w:hAnsiTheme="minorEastAsia" w:cstheme="minorEastAsia" w:hint="eastAsia"/>
          <w:sz w:val="32"/>
          <w:szCs w:val="32"/>
        </w:rPr>
        <w:t>5</w:t>
      </w:r>
      <w:r w:rsidRPr="00402170">
        <w:rPr>
          <w:rFonts w:ascii="仿宋_GB2312" w:eastAsia="仿宋_GB2312" w:hAnsiTheme="minorEastAsia" w:cstheme="minorEastAsia" w:hint="eastAsia"/>
          <w:sz w:val="32"/>
          <w:szCs w:val="32"/>
        </w:rPr>
        <w:t>月制定了《河北经贸大学审计处促进内审能力提升工程及资助办法》和《审计计提经费管理办法》</w:t>
      </w:r>
      <w:r w:rsidRPr="00402170">
        <w:rPr>
          <w:rFonts w:ascii="仿宋_GB2312" w:eastAsia="仿宋_GB2312" w:hAnsi="仿宋_GB2312" w:cs="仿宋_GB2312" w:hint="eastAsia"/>
          <w:sz w:val="32"/>
          <w:szCs w:val="32"/>
        </w:rPr>
        <w:t>，</w:t>
      </w:r>
      <w:r w:rsidRPr="00402170">
        <w:rPr>
          <w:rFonts w:ascii="仿宋_GB2312" w:eastAsia="仿宋_GB2312" w:hAnsiTheme="minorEastAsia" w:cstheme="minorEastAsia" w:hint="eastAsia"/>
          <w:sz w:val="32"/>
          <w:szCs w:val="32"/>
        </w:rPr>
        <w:t>支持内审人员参加审计业务培训</w:t>
      </w:r>
      <w:r w:rsidRPr="00402170">
        <w:rPr>
          <w:rFonts w:ascii="仿宋_GB2312" w:eastAsia="仿宋_GB2312" w:hAnsiTheme="minorEastAsia" w:cstheme="minorEastAsia" w:hint="eastAsia"/>
          <w:sz w:val="32"/>
          <w:szCs w:val="32"/>
        </w:rPr>
        <w:t>18</w:t>
      </w:r>
      <w:bookmarkStart w:id="0" w:name="_GoBack"/>
      <w:bookmarkEnd w:id="0"/>
      <w:r w:rsidRPr="00402170">
        <w:rPr>
          <w:rFonts w:ascii="仿宋_GB2312" w:eastAsia="仿宋_GB2312" w:hAnsiTheme="minorEastAsia" w:cstheme="minorEastAsia" w:hint="eastAsia"/>
          <w:sz w:val="32"/>
          <w:szCs w:val="32"/>
        </w:rPr>
        <w:t>人次。</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六是坚持“走出去”，扩大交流。</w:t>
      </w:r>
      <w:r w:rsidRPr="00402170">
        <w:rPr>
          <w:rFonts w:ascii="仿宋_GB2312" w:eastAsia="仿宋_GB2312" w:hAnsiTheme="minorEastAsia" w:cstheme="minorEastAsia" w:hint="eastAsia"/>
          <w:sz w:val="32"/>
          <w:szCs w:val="32"/>
        </w:rPr>
        <w:t>2018</w:t>
      </w:r>
      <w:r w:rsidRPr="00402170">
        <w:rPr>
          <w:rFonts w:ascii="仿宋_GB2312" w:eastAsia="仿宋_GB2312" w:hAnsiTheme="minorEastAsia" w:cstheme="minorEastAsia" w:hint="eastAsia"/>
          <w:sz w:val="32"/>
          <w:szCs w:val="32"/>
        </w:rPr>
        <w:t>年实地走访了中山大学、华南理工大学、北京师范大学等</w:t>
      </w:r>
      <w:r w:rsidRPr="00402170">
        <w:rPr>
          <w:rFonts w:ascii="仿宋_GB2312" w:eastAsia="仿宋_GB2312" w:hAnsiTheme="minorEastAsia" w:cstheme="minorEastAsia" w:hint="eastAsia"/>
          <w:sz w:val="32"/>
          <w:szCs w:val="32"/>
        </w:rPr>
        <w:t>3</w:t>
      </w:r>
      <w:r w:rsidRPr="00402170">
        <w:rPr>
          <w:rFonts w:ascii="仿宋_GB2312" w:eastAsia="仿宋_GB2312" w:hAnsiTheme="minorEastAsia" w:cstheme="minorEastAsia" w:hint="eastAsia"/>
          <w:sz w:val="32"/>
          <w:szCs w:val="32"/>
        </w:rPr>
        <w:t>所学校，学习了内部审计先进理</w:t>
      </w:r>
      <w:r w:rsidRPr="00402170">
        <w:rPr>
          <w:rFonts w:ascii="仿宋_GB2312" w:eastAsia="仿宋_GB2312" w:hAnsiTheme="minorEastAsia" w:cstheme="minorEastAsia" w:hint="eastAsia"/>
          <w:sz w:val="32"/>
          <w:szCs w:val="32"/>
        </w:rPr>
        <w:t>念及经验做法。</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七是组织《审计署关于内部审计工作的规定》知识竞赛，涉及全校</w:t>
      </w:r>
      <w:r w:rsidRPr="00402170">
        <w:rPr>
          <w:rFonts w:ascii="仿宋_GB2312" w:eastAsia="仿宋_GB2312" w:hAnsiTheme="minorEastAsia" w:cstheme="minorEastAsia" w:hint="eastAsia"/>
          <w:sz w:val="32"/>
          <w:szCs w:val="32"/>
        </w:rPr>
        <w:t>29</w:t>
      </w:r>
      <w:r w:rsidRPr="00402170">
        <w:rPr>
          <w:rFonts w:ascii="仿宋_GB2312" w:eastAsia="仿宋_GB2312" w:hAnsiTheme="minorEastAsia" w:cstheme="minorEastAsia" w:hint="eastAsia"/>
          <w:sz w:val="32"/>
          <w:szCs w:val="32"/>
        </w:rPr>
        <w:t>个部门，共收到</w:t>
      </w:r>
      <w:r w:rsidRPr="00402170">
        <w:rPr>
          <w:rFonts w:ascii="仿宋_GB2312" w:eastAsia="仿宋_GB2312" w:hAnsiTheme="minorEastAsia" w:cstheme="minorEastAsia" w:hint="eastAsia"/>
          <w:sz w:val="32"/>
          <w:szCs w:val="32"/>
        </w:rPr>
        <w:t>298</w:t>
      </w:r>
      <w:r w:rsidRPr="00402170">
        <w:rPr>
          <w:rFonts w:ascii="仿宋_GB2312" w:eastAsia="仿宋_GB2312" w:hAnsiTheme="minorEastAsia" w:cstheme="minorEastAsia" w:hint="eastAsia"/>
          <w:sz w:val="32"/>
          <w:szCs w:val="32"/>
        </w:rPr>
        <w:t>份答卷。</w:t>
      </w:r>
    </w:p>
    <w:p w:rsidR="00F946F4" w:rsidRPr="00402170" w:rsidRDefault="002F0CB1" w:rsidP="00402170">
      <w:pPr>
        <w:ind w:firstLineChars="200" w:firstLine="640"/>
        <w:rPr>
          <w:rFonts w:ascii="黑体" w:eastAsia="黑体" w:hAnsi="黑体" w:cstheme="minorEastAsia" w:hint="eastAsia"/>
          <w:bCs/>
          <w:sz w:val="32"/>
          <w:szCs w:val="32"/>
        </w:rPr>
      </w:pPr>
      <w:r w:rsidRPr="00402170">
        <w:rPr>
          <w:rFonts w:ascii="黑体" w:eastAsia="黑体" w:hAnsi="黑体" w:cstheme="minorEastAsia" w:hint="eastAsia"/>
          <w:bCs/>
          <w:sz w:val="32"/>
          <w:szCs w:val="32"/>
        </w:rPr>
        <w:t>四、明确廉政责任，保持两袖清风，做“坚持清正廉洁的先锋”</w:t>
      </w:r>
    </w:p>
    <w:p w:rsidR="00F946F4" w:rsidRPr="00402170" w:rsidRDefault="002F0CB1" w:rsidP="00402170">
      <w:pPr>
        <w:ind w:firstLineChars="200"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坚持“打铁还需自身硬”，全面履行党风责任廉政建设第一责任人职责，坚决贯彻落实中央“八项规定”，坚持不懈反“四风”，做廉洁自律表率。认真落实职责范围内的党风廉政建设责任，始终对自己高标准、严要求，慎独慎微、勤于自省。</w:t>
      </w:r>
    </w:p>
    <w:p w:rsidR="00F946F4" w:rsidRPr="00402170" w:rsidRDefault="002F0CB1">
      <w:pPr>
        <w:spacing w:line="560" w:lineRule="exact"/>
        <w:ind w:firstLine="640"/>
        <w:rPr>
          <w:rFonts w:ascii="仿宋_GB2312" w:eastAsia="仿宋_GB2312" w:hAnsiTheme="minorEastAsia" w:cstheme="minorEastAsia" w:hint="eastAsia"/>
          <w:sz w:val="32"/>
          <w:szCs w:val="32"/>
        </w:rPr>
      </w:pPr>
      <w:r w:rsidRPr="00402170">
        <w:rPr>
          <w:rFonts w:ascii="仿宋_GB2312" w:eastAsia="仿宋_GB2312" w:hAnsiTheme="minorEastAsia" w:cstheme="minorEastAsia" w:hint="eastAsia"/>
          <w:sz w:val="32"/>
          <w:szCs w:val="32"/>
        </w:rPr>
        <w:t>回顾一年的工作，虽然取得了一定的成绩，</w:t>
      </w:r>
      <w:r w:rsidRPr="00402170">
        <w:rPr>
          <w:rFonts w:ascii="仿宋_GB2312" w:eastAsia="仿宋_GB2312" w:hAnsi="仿宋_GB2312" w:cs="仿宋_GB2312" w:hint="eastAsia"/>
          <w:sz w:val="32"/>
          <w:szCs w:val="32"/>
        </w:rPr>
        <w:t>但</w:t>
      </w:r>
      <w:r w:rsidRPr="00402170">
        <w:rPr>
          <w:rFonts w:ascii="仿宋_GB2312" w:eastAsia="仿宋_GB2312" w:hAnsiTheme="minorEastAsia" w:cstheme="minorEastAsia" w:hint="eastAsia"/>
          <w:sz w:val="32"/>
          <w:szCs w:val="32"/>
        </w:rPr>
        <w:t>在工作学习等方面还存在理论学习不够深刻，工作中有急躁情绪等缺</w:t>
      </w:r>
      <w:r w:rsidRPr="00402170">
        <w:rPr>
          <w:rFonts w:ascii="仿宋_GB2312" w:eastAsia="仿宋_GB2312" w:hAnsiTheme="minorEastAsia" w:cstheme="minorEastAsia" w:hint="eastAsia"/>
          <w:sz w:val="32"/>
          <w:szCs w:val="32"/>
        </w:rPr>
        <w:lastRenderedPageBreak/>
        <w:t>点。今后，我将努力克服不足，为学校审计事业的发展做出新的贡献。</w:t>
      </w:r>
    </w:p>
    <w:p w:rsidR="00F946F4" w:rsidRDefault="00F946F4">
      <w:pPr>
        <w:spacing w:line="560" w:lineRule="exact"/>
        <w:ind w:firstLine="640"/>
        <w:rPr>
          <w:rFonts w:asciiTheme="minorEastAsia" w:hAnsiTheme="minorEastAsia" w:cstheme="minorEastAsia"/>
          <w:sz w:val="28"/>
          <w:szCs w:val="28"/>
        </w:rPr>
      </w:pPr>
    </w:p>
    <w:p w:rsidR="00F946F4" w:rsidRDefault="002F0CB1">
      <w:pPr>
        <w:tabs>
          <w:tab w:val="left" w:pos="6212"/>
        </w:tabs>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2018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日</w:t>
      </w:r>
    </w:p>
    <w:sectPr w:rsidR="00F946F4" w:rsidSect="00F946F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CB1" w:rsidRDefault="002F0CB1" w:rsidP="00F946F4">
      <w:r>
        <w:separator/>
      </w:r>
    </w:p>
  </w:endnote>
  <w:endnote w:type="continuationSeparator" w:id="0">
    <w:p w:rsidR="002F0CB1" w:rsidRDefault="002F0CB1" w:rsidP="00F946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6F4" w:rsidRDefault="00F946F4">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F946F4" w:rsidRDefault="00F946F4">
                <w:pPr>
                  <w:pStyle w:val="a3"/>
                </w:pPr>
                <w:r>
                  <w:rPr>
                    <w:rFonts w:hint="eastAsia"/>
                  </w:rPr>
                  <w:fldChar w:fldCharType="begin"/>
                </w:r>
                <w:r w:rsidR="002F0CB1">
                  <w:rPr>
                    <w:rFonts w:hint="eastAsia"/>
                  </w:rPr>
                  <w:instrText xml:space="preserve"> PAGE  \* MERGEFORMAT </w:instrText>
                </w:r>
                <w:r>
                  <w:rPr>
                    <w:rFonts w:hint="eastAsia"/>
                  </w:rPr>
                  <w:fldChar w:fldCharType="separate"/>
                </w:r>
                <w:r w:rsidR="00402170">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CB1" w:rsidRDefault="002F0CB1" w:rsidP="00F946F4">
      <w:r>
        <w:separator/>
      </w:r>
    </w:p>
  </w:footnote>
  <w:footnote w:type="continuationSeparator" w:id="0">
    <w:p w:rsidR="002F0CB1" w:rsidRDefault="002F0CB1" w:rsidP="00F946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1312D9"/>
    <w:rsid w:val="00172A27"/>
    <w:rsid w:val="002F0CB1"/>
    <w:rsid w:val="00402170"/>
    <w:rsid w:val="00A97848"/>
    <w:rsid w:val="00C22A0F"/>
    <w:rsid w:val="00D17E0D"/>
    <w:rsid w:val="00F946F4"/>
    <w:rsid w:val="0129243D"/>
    <w:rsid w:val="013864DB"/>
    <w:rsid w:val="016D2C29"/>
    <w:rsid w:val="016F6055"/>
    <w:rsid w:val="01CA6717"/>
    <w:rsid w:val="0209296B"/>
    <w:rsid w:val="020F595B"/>
    <w:rsid w:val="02215549"/>
    <w:rsid w:val="0256515B"/>
    <w:rsid w:val="02AF2254"/>
    <w:rsid w:val="02F51F51"/>
    <w:rsid w:val="0311006E"/>
    <w:rsid w:val="034A716C"/>
    <w:rsid w:val="03AD368C"/>
    <w:rsid w:val="03C31CF2"/>
    <w:rsid w:val="03E57CCC"/>
    <w:rsid w:val="04412C4C"/>
    <w:rsid w:val="046116C2"/>
    <w:rsid w:val="049C3B7D"/>
    <w:rsid w:val="04C27D89"/>
    <w:rsid w:val="04D36094"/>
    <w:rsid w:val="04E41951"/>
    <w:rsid w:val="04F15C93"/>
    <w:rsid w:val="063909DF"/>
    <w:rsid w:val="066E1B61"/>
    <w:rsid w:val="06F13D0B"/>
    <w:rsid w:val="07012D10"/>
    <w:rsid w:val="072E4692"/>
    <w:rsid w:val="077742E2"/>
    <w:rsid w:val="07CE6B5A"/>
    <w:rsid w:val="0832420E"/>
    <w:rsid w:val="0850239E"/>
    <w:rsid w:val="088F227B"/>
    <w:rsid w:val="08A87E49"/>
    <w:rsid w:val="08DA17E8"/>
    <w:rsid w:val="08E5020E"/>
    <w:rsid w:val="09007B40"/>
    <w:rsid w:val="090D0ECA"/>
    <w:rsid w:val="09D430C4"/>
    <w:rsid w:val="09F23804"/>
    <w:rsid w:val="0AA432A3"/>
    <w:rsid w:val="0AFD40C5"/>
    <w:rsid w:val="0B3A5EAD"/>
    <w:rsid w:val="0BC56E6D"/>
    <w:rsid w:val="0C01060E"/>
    <w:rsid w:val="0C2E07A7"/>
    <w:rsid w:val="0C3B0D9F"/>
    <w:rsid w:val="0C647D1B"/>
    <w:rsid w:val="0CAE177C"/>
    <w:rsid w:val="0CE444AD"/>
    <w:rsid w:val="0D53255F"/>
    <w:rsid w:val="0D681B8A"/>
    <w:rsid w:val="0DC67762"/>
    <w:rsid w:val="0E372AC6"/>
    <w:rsid w:val="0E5660A6"/>
    <w:rsid w:val="0E8C054C"/>
    <w:rsid w:val="0F27599F"/>
    <w:rsid w:val="0F4A2A47"/>
    <w:rsid w:val="1034212E"/>
    <w:rsid w:val="107A0240"/>
    <w:rsid w:val="1086766D"/>
    <w:rsid w:val="110B6D80"/>
    <w:rsid w:val="11324670"/>
    <w:rsid w:val="116B2B7A"/>
    <w:rsid w:val="118A4E23"/>
    <w:rsid w:val="11A9682B"/>
    <w:rsid w:val="125200DA"/>
    <w:rsid w:val="126823B2"/>
    <w:rsid w:val="12EA75DB"/>
    <w:rsid w:val="133518B4"/>
    <w:rsid w:val="138B2418"/>
    <w:rsid w:val="13A064A3"/>
    <w:rsid w:val="13C82CE7"/>
    <w:rsid w:val="13CB0D80"/>
    <w:rsid w:val="13F22BD1"/>
    <w:rsid w:val="14002626"/>
    <w:rsid w:val="141C757D"/>
    <w:rsid w:val="1425586D"/>
    <w:rsid w:val="14574358"/>
    <w:rsid w:val="148357E0"/>
    <w:rsid w:val="14AC0525"/>
    <w:rsid w:val="14B765BD"/>
    <w:rsid w:val="14D476F6"/>
    <w:rsid w:val="14E66CCC"/>
    <w:rsid w:val="1587055D"/>
    <w:rsid w:val="15AD73F6"/>
    <w:rsid w:val="15D9644A"/>
    <w:rsid w:val="1603218B"/>
    <w:rsid w:val="17A26964"/>
    <w:rsid w:val="17B72F54"/>
    <w:rsid w:val="17C1616B"/>
    <w:rsid w:val="17D30D53"/>
    <w:rsid w:val="184338BE"/>
    <w:rsid w:val="18526F79"/>
    <w:rsid w:val="187E7141"/>
    <w:rsid w:val="18B750BA"/>
    <w:rsid w:val="19071C4D"/>
    <w:rsid w:val="19281FEC"/>
    <w:rsid w:val="19860818"/>
    <w:rsid w:val="19ED179F"/>
    <w:rsid w:val="1A5834A5"/>
    <w:rsid w:val="1AD82F29"/>
    <w:rsid w:val="1AFB64E8"/>
    <w:rsid w:val="1B815DB2"/>
    <w:rsid w:val="1C2912C6"/>
    <w:rsid w:val="1C2D0042"/>
    <w:rsid w:val="1C474B4E"/>
    <w:rsid w:val="1C5B6D7E"/>
    <w:rsid w:val="1CAF2EBC"/>
    <w:rsid w:val="1CE8345B"/>
    <w:rsid w:val="1D006362"/>
    <w:rsid w:val="1D017AF3"/>
    <w:rsid w:val="1D86354C"/>
    <w:rsid w:val="1DA814C4"/>
    <w:rsid w:val="1DD76616"/>
    <w:rsid w:val="1E000F74"/>
    <w:rsid w:val="1E281F34"/>
    <w:rsid w:val="1E347A5C"/>
    <w:rsid w:val="1E3E5637"/>
    <w:rsid w:val="1E412230"/>
    <w:rsid w:val="1E6227E4"/>
    <w:rsid w:val="1E9003D3"/>
    <w:rsid w:val="1EE05F48"/>
    <w:rsid w:val="1F6F72AE"/>
    <w:rsid w:val="1F944486"/>
    <w:rsid w:val="2025628C"/>
    <w:rsid w:val="206B7411"/>
    <w:rsid w:val="20773DFA"/>
    <w:rsid w:val="20796750"/>
    <w:rsid w:val="20F1104B"/>
    <w:rsid w:val="2121410D"/>
    <w:rsid w:val="212B7B9E"/>
    <w:rsid w:val="212F5819"/>
    <w:rsid w:val="21621DBE"/>
    <w:rsid w:val="2164591E"/>
    <w:rsid w:val="21935B51"/>
    <w:rsid w:val="21FB1996"/>
    <w:rsid w:val="224F43B0"/>
    <w:rsid w:val="22935FDD"/>
    <w:rsid w:val="22C22E2B"/>
    <w:rsid w:val="22EC48CF"/>
    <w:rsid w:val="23CA188D"/>
    <w:rsid w:val="23CC7FC1"/>
    <w:rsid w:val="23D26A66"/>
    <w:rsid w:val="23EA68CB"/>
    <w:rsid w:val="24025898"/>
    <w:rsid w:val="24192784"/>
    <w:rsid w:val="24A14892"/>
    <w:rsid w:val="24D2479F"/>
    <w:rsid w:val="24E05B41"/>
    <w:rsid w:val="24F57D22"/>
    <w:rsid w:val="25071D00"/>
    <w:rsid w:val="250B35AC"/>
    <w:rsid w:val="25153264"/>
    <w:rsid w:val="2568431C"/>
    <w:rsid w:val="25AA087F"/>
    <w:rsid w:val="25AC1DCC"/>
    <w:rsid w:val="2667709A"/>
    <w:rsid w:val="270416CF"/>
    <w:rsid w:val="273028D5"/>
    <w:rsid w:val="27333922"/>
    <w:rsid w:val="273F134A"/>
    <w:rsid w:val="27BE352B"/>
    <w:rsid w:val="27D15FCA"/>
    <w:rsid w:val="280A6473"/>
    <w:rsid w:val="28CF1474"/>
    <w:rsid w:val="28D66330"/>
    <w:rsid w:val="292D293F"/>
    <w:rsid w:val="294252A3"/>
    <w:rsid w:val="296C3CAC"/>
    <w:rsid w:val="29983594"/>
    <w:rsid w:val="29CC0ECE"/>
    <w:rsid w:val="29D074F8"/>
    <w:rsid w:val="29F07E55"/>
    <w:rsid w:val="2A011687"/>
    <w:rsid w:val="2A2E3C8D"/>
    <w:rsid w:val="2A3A4F94"/>
    <w:rsid w:val="2A745B2F"/>
    <w:rsid w:val="2AE52129"/>
    <w:rsid w:val="2B7A21E5"/>
    <w:rsid w:val="2B8C2E3C"/>
    <w:rsid w:val="2BA16CB7"/>
    <w:rsid w:val="2BE86218"/>
    <w:rsid w:val="2BFF2742"/>
    <w:rsid w:val="2C15141A"/>
    <w:rsid w:val="2C6F3EB0"/>
    <w:rsid w:val="2C9D0B2C"/>
    <w:rsid w:val="2CE26F7B"/>
    <w:rsid w:val="2D2E2173"/>
    <w:rsid w:val="2D37028C"/>
    <w:rsid w:val="2D4D38B3"/>
    <w:rsid w:val="2D821DC9"/>
    <w:rsid w:val="2DAC254D"/>
    <w:rsid w:val="2DB525F6"/>
    <w:rsid w:val="2DC665C1"/>
    <w:rsid w:val="2E1531DE"/>
    <w:rsid w:val="2E446E16"/>
    <w:rsid w:val="2E7545AE"/>
    <w:rsid w:val="2E7F3A32"/>
    <w:rsid w:val="2F2804DF"/>
    <w:rsid w:val="2F4162F1"/>
    <w:rsid w:val="2F54630A"/>
    <w:rsid w:val="2F7F3BDF"/>
    <w:rsid w:val="2FD5703F"/>
    <w:rsid w:val="2FE77E41"/>
    <w:rsid w:val="30045300"/>
    <w:rsid w:val="302D7D55"/>
    <w:rsid w:val="305250A4"/>
    <w:rsid w:val="3088659B"/>
    <w:rsid w:val="3093390D"/>
    <w:rsid w:val="30D54490"/>
    <w:rsid w:val="3112606E"/>
    <w:rsid w:val="31F073BA"/>
    <w:rsid w:val="32493B4E"/>
    <w:rsid w:val="325219C9"/>
    <w:rsid w:val="32964487"/>
    <w:rsid w:val="32EB698D"/>
    <w:rsid w:val="32F045D4"/>
    <w:rsid w:val="335B6E8F"/>
    <w:rsid w:val="33732286"/>
    <w:rsid w:val="339460D0"/>
    <w:rsid w:val="33B25C3E"/>
    <w:rsid w:val="340343F1"/>
    <w:rsid w:val="34B533A6"/>
    <w:rsid w:val="34BA5B8E"/>
    <w:rsid w:val="34F228DA"/>
    <w:rsid w:val="35363F33"/>
    <w:rsid w:val="354C3DCC"/>
    <w:rsid w:val="35EA4636"/>
    <w:rsid w:val="3623465D"/>
    <w:rsid w:val="36242E79"/>
    <w:rsid w:val="367432DB"/>
    <w:rsid w:val="36ED2959"/>
    <w:rsid w:val="373E13BF"/>
    <w:rsid w:val="37AF5A75"/>
    <w:rsid w:val="37BA4E82"/>
    <w:rsid w:val="37C8581B"/>
    <w:rsid w:val="37FD2AFF"/>
    <w:rsid w:val="380127E4"/>
    <w:rsid w:val="38085451"/>
    <w:rsid w:val="38324FE2"/>
    <w:rsid w:val="3834703A"/>
    <w:rsid w:val="389A76D7"/>
    <w:rsid w:val="38B63ABD"/>
    <w:rsid w:val="38E01204"/>
    <w:rsid w:val="38E30590"/>
    <w:rsid w:val="38F81889"/>
    <w:rsid w:val="3969173F"/>
    <w:rsid w:val="396F7B89"/>
    <w:rsid w:val="397D3A42"/>
    <w:rsid w:val="39942750"/>
    <w:rsid w:val="39DD2194"/>
    <w:rsid w:val="3A1178D2"/>
    <w:rsid w:val="3A625146"/>
    <w:rsid w:val="3A9C4B7A"/>
    <w:rsid w:val="3AB55EB7"/>
    <w:rsid w:val="3B2F7C5B"/>
    <w:rsid w:val="3B3E19D6"/>
    <w:rsid w:val="3B53438F"/>
    <w:rsid w:val="3B582BB7"/>
    <w:rsid w:val="3B7B340B"/>
    <w:rsid w:val="3BEC31A0"/>
    <w:rsid w:val="3C3C0A38"/>
    <w:rsid w:val="3CA13158"/>
    <w:rsid w:val="3CBE3D0A"/>
    <w:rsid w:val="3D0674B6"/>
    <w:rsid w:val="3D5D1252"/>
    <w:rsid w:val="3D6B18EF"/>
    <w:rsid w:val="3DD32CEE"/>
    <w:rsid w:val="3DD62CBF"/>
    <w:rsid w:val="3DEA362E"/>
    <w:rsid w:val="3E052B3C"/>
    <w:rsid w:val="3E7768B0"/>
    <w:rsid w:val="3EB274A0"/>
    <w:rsid w:val="3EBB3AF5"/>
    <w:rsid w:val="3EDA2B5D"/>
    <w:rsid w:val="3F0E459E"/>
    <w:rsid w:val="3F311026"/>
    <w:rsid w:val="3FBA55ED"/>
    <w:rsid w:val="404E1D28"/>
    <w:rsid w:val="40917C36"/>
    <w:rsid w:val="40CE2384"/>
    <w:rsid w:val="40E86A69"/>
    <w:rsid w:val="41122D46"/>
    <w:rsid w:val="41342DC4"/>
    <w:rsid w:val="417A6ACA"/>
    <w:rsid w:val="41A35D93"/>
    <w:rsid w:val="43515CC2"/>
    <w:rsid w:val="437150A9"/>
    <w:rsid w:val="43E92FEA"/>
    <w:rsid w:val="44106CD0"/>
    <w:rsid w:val="443A5F21"/>
    <w:rsid w:val="45036563"/>
    <w:rsid w:val="45074AD0"/>
    <w:rsid w:val="452E10B5"/>
    <w:rsid w:val="45313FF0"/>
    <w:rsid w:val="456555B4"/>
    <w:rsid w:val="458F4EDA"/>
    <w:rsid w:val="45FF70EA"/>
    <w:rsid w:val="467A7814"/>
    <w:rsid w:val="46AA4C6C"/>
    <w:rsid w:val="46FC2188"/>
    <w:rsid w:val="471B693A"/>
    <w:rsid w:val="47B866C1"/>
    <w:rsid w:val="47C50F0D"/>
    <w:rsid w:val="47EB65A3"/>
    <w:rsid w:val="47FD3CB6"/>
    <w:rsid w:val="480D56FF"/>
    <w:rsid w:val="48110955"/>
    <w:rsid w:val="48314283"/>
    <w:rsid w:val="488B7E0F"/>
    <w:rsid w:val="48E32E24"/>
    <w:rsid w:val="49265FF5"/>
    <w:rsid w:val="49AE0C13"/>
    <w:rsid w:val="49BA3123"/>
    <w:rsid w:val="4AB073BA"/>
    <w:rsid w:val="4AB76270"/>
    <w:rsid w:val="4ADD6669"/>
    <w:rsid w:val="4B007DC4"/>
    <w:rsid w:val="4C344694"/>
    <w:rsid w:val="4C614C16"/>
    <w:rsid w:val="4CC72628"/>
    <w:rsid w:val="4CF53A49"/>
    <w:rsid w:val="4D4609A1"/>
    <w:rsid w:val="4E37016F"/>
    <w:rsid w:val="4E7F30CC"/>
    <w:rsid w:val="4E861A5E"/>
    <w:rsid w:val="4EEC5D95"/>
    <w:rsid w:val="4F5A3585"/>
    <w:rsid w:val="4FD008A8"/>
    <w:rsid w:val="4FE92411"/>
    <w:rsid w:val="4FFE0366"/>
    <w:rsid w:val="503F1684"/>
    <w:rsid w:val="505A14DA"/>
    <w:rsid w:val="50865631"/>
    <w:rsid w:val="50A15DC9"/>
    <w:rsid w:val="50BC31D5"/>
    <w:rsid w:val="516B4283"/>
    <w:rsid w:val="51A945B1"/>
    <w:rsid w:val="51A97B07"/>
    <w:rsid w:val="51EA359B"/>
    <w:rsid w:val="523D50FB"/>
    <w:rsid w:val="52456D32"/>
    <w:rsid w:val="524609FA"/>
    <w:rsid w:val="524F2DC6"/>
    <w:rsid w:val="5322429A"/>
    <w:rsid w:val="53527809"/>
    <w:rsid w:val="535A5C52"/>
    <w:rsid w:val="53672D9C"/>
    <w:rsid w:val="53AB4E22"/>
    <w:rsid w:val="53F24E52"/>
    <w:rsid w:val="541F6418"/>
    <w:rsid w:val="5486678A"/>
    <w:rsid w:val="54B914C7"/>
    <w:rsid w:val="54C6260B"/>
    <w:rsid w:val="54E026B1"/>
    <w:rsid w:val="55037E4A"/>
    <w:rsid w:val="55143065"/>
    <w:rsid w:val="55623512"/>
    <w:rsid w:val="55C62A67"/>
    <w:rsid w:val="55D05905"/>
    <w:rsid w:val="56075851"/>
    <w:rsid w:val="56085E8B"/>
    <w:rsid w:val="5673479C"/>
    <w:rsid w:val="56EE635F"/>
    <w:rsid w:val="573967C4"/>
    <w:rsid w:val="577B118F"/>
    <w:rsid w:val="57B60137"/>
    <w:rsid w:val="580060C0"/>
    <w:rsid w:val="580356A1"/>
    <w:rsid w:val="5880758B"/>
    <w:rsid w:val="58BC6D5F"/>
    <w:rsid w:val="58F15B67"/>
    <w:rsid w:val="5980577D"/>
    <w:rsid w:val="599B734C"/>
    <w:rsid w:val="59CA31F0"/>
    <w:rsid w:val="5AAD395F"/>
    <w:rsid w:val="5B3B6F10"/>
    <w:rsid w:val="5B775059"/>
    <w:rsid w:val="5BD91645"/>
    <w:rsid w:val="5BE46113"/>
    <w:rsid w:val="5CBC6DA2"/>
    <w:rsid w:val="5CEC105B"/>
    <w:rsid w:val="5D1141AB"/>
    <w:rsid w:val="5D757ECF"/>
    <w:rsid w:val="5DD025CA"/>
    <w:rsid w:val="5DD54B81"/>
    <w:rsid w:val="5E0D3085"/>
    <w:rsid w:val="5EA4332E"/>
    <w:rsid w:val="5EAE6A1A"/>
    <w:rsid w:val="5F1212EA"/>
    <w:rsid w:val="5F5550ED"/>
    <w:rsid w:val="5F9C3043"/>
    <w:rsid w:val="5FE007A7"/>
    <w:rsid w:val="60293FFA"/>
    <w:rsid w:val="608F79E8"/>
    <w:rsid w:val="60BA7299"/>
    <w:rsid w:val="60EA559B"/>
    <w:rsid w:val="61211325"/>
    <w:rsid w:val="613C7D2F"/>
    <w:rsid w:val="61626E6E"/>
    <w:rsid w:val="61746EEA"/>
    <w:rsid w:val="618D639E"/>
    <w:rsid w:val="61A07A74"/>
    <w:rsid w:val="61A508D0"/>
    <w:rsid w:val="61EC3061"/>
    <w:rsid w:val="61F528D0"/>
    <w:rsid w:val="621251C4"/>
    <w:rsid w:val="62194182"/>
    <w:rsid w:val="624D7F4B"/>
    <w:rsid w:val="627140EB"/>
    <w:rsid w:val="62A21CD5"/>
    <w:rsid w:val="62E670AC"/>
    <w:rsid w:val="62F15532"/>
    <w:rsid w:val="632A2671"/>
    <w:rsid w:val="633C6215"/>
    <w:rsid w:val="63F0739B"/>
    <w:rsid w:val="63F20785"/>
    <w:rsid w:val="63FA02E7"/>
    <w:rsid w:val="6425668B"/>
    <w:rsid w:val="645D7BCD"/>
    <w:rsid w:val="64652BFB"/>
    <w:rsid w:val="647B5428"/>
    <w:rsid w:val="648E719F"/>
    <w:rsid w:val="65164CD2"/>
    <w:rsid w:val="653977E0"/>
    <w:rsid w:val="65552722"/>
    <w:rsid w:val="65C1307B"/>
    <w:rsid w:val="65C15B7F"/>
    <w:rsid w:val="65DC0248"/>
    <w:rsid w:val="65E13C82"/>
    <w:rsid w:val="65EC51A2"/>
    <w:rsid w:val="66300BAE"/>
    <w:rsid w:val="673F1922"/>
    <w:rsid w:val="679328F8"/>
    <w:rsid w:val="67B608FA"/>
    <w:rsid w:val="67DA0EA9"/>
    <w:rsid w:val="67DE68B5"/>
    <w:rsid w:val="68626751"/>
    <w:rsid w:val="69043AB3"/>
    <w:rsid w:val="695A67A3"/>
    <w:rsid w:val="6962213B"/>
    <w:rsid w:val="69DD039C"/>
    <w:rsid w:val="6A0017F9"/>
    <w:rsid w:val="6A2D2419"/>
    <w:rsid w:val="6A2E7AB6"/>
    <w:rsid w:val="6B125624"/>
    <w:rsid w:val="6BFF5A2B"/>
    <w:rsid w:val="6C784C98"/>
    <w:rsid w:val="6C9F1152"/>
    <w:rsid w:val="6CA90D60"/>
    <w:rsid w:val="6CB739E1"/>
    <w:rsid w:val="6D320163"/>
    <w:rsid w:val="6D5E7371"/>
    <w:rsid w:val="6D640DB9"/>
    <w:rsid w:val="6D733EF8"/>
    <w:rsid w:val="6D831BDE"/>
    <w:rsid w:val="6DA6699C"/>
    <w:rsid w:val="6DAA48C0"/>
    <w:rsid w:val="6E093F86"/>
    <w:rsid w:val="6E310D47"/>
    <w:rsid w:val="6E9056EA"/>
    <w:rsid w:val="6E9229E0"/>
    <w:rsid w:val="6EBE4E6A"/>
    <w:rsid w:val="6EF55460"/>
    <w:rsid w:val="6F4D3E5B"/>
    <w:rsid w:val="6F572E21"/>
    <w:rsid w:val="6F610581"/>
    <w:rsid w:val="6F861F50"/>
    <w:rsid w:val="6FB13A4C"/>
    <w:rsid w:val="7009653D"/>
    <w:rsid w:val="70155798"/>
    <w:rsid w:val="70504E52"/>
    <w:rsid w:val="705624CE"/>
    <w:rsid w:val="70864F92"/>
    <w:rsid w:val="708D63D1"/>
    <w:rsid w:val="711F10C6"/>
    <w:rsid w:val="716F3634"/>
    <w:rsid w:val="720C1F27"/>
    <w:rsid w:val="720F1BFB"/>
    <w:rsid w:val="723850B0"/>
    <w:rsid w:val="72AB6F0C"/>
    <w:rsid w:val="72B83203"/>
    <w:rsid w:val="734E118E"/>
    <w:rsid w:val="735B0EF6"/>
    <w:rsid w:val="73825F0D"/>
    <w:rsid w:val="73C10F74"/>
    <w:rsid w:val="73F37ABC"/>
    <w:rsid w:val="747C792B"/>
    <w:rsid w:val="74A17DEE"/>
    <w:rsid w:val="74CF0FF8"/>
    <w:rsid w:val="74E9693F"/>
    <w:rsid w:val="75144F72"/>
    <w:rsid w:val="75485DAB"/>
    <w:rsid w:val="757B6F77"/>
    <w:rsid w:val="759638D7"/>
    <w:rsid w:val="75B07874"/>
    <w:rsid w:val="75B31A64"/>
    <w:rsid w:val="7712753C"/>
    <w:rsid w:val="77661264"/>
    <w:rsid w:val="77AD4066"/>
    <w:rsid w:val="77E53DB2"/>
    <w:rsid w:val="77EE536C"/>
    <w:rsid w:val="782C48B6"/>
    <w:rsid w:val="782C49AB"/>
    <w:rsid w:val="785C0EE3"/>
    <w:rsid w:val="7869740F"/>
    <w:rsid w:val="787C1248"/>
    <w:rsid w:val="788B544D"/>
    <w:rsid w:val="78956D3D"/>
    <w:rsid w:val="78C877FA"/>
    <w:rsid w:val="78D63460"/>
    <w:rsid w:val="78DF12A3"/>
    <w:rsid w:val="791A081F"/>
    <w:rsid w:val="79241FCF"/>
    <w:rsid w:val="7946639D"/>
    <w:rsid w:val="79535DD1"/>
    <w:rsid w:val="79D003B1"/>
    <w:rsid w:val="79F40DB2"/>
    <w:rsid w:val="7A277393"/>
    <w:rsid w:val="7A377DBD"/>
    <w:rsid w:val="7A60134B"/>
    <w:rsid w:val="7AAA030B"/>
    <w:rsid w:val="7ABC0593"/>
    <w:rsid w:val="7ACD4288"/>
    <w:rsid w:val="7B7931F2"/>
    <w:rsid w:val="7B9308DC"/>
    <w:rsid w:val="7BB131B3"/>
    <w:rsid w:val="7BB857FA"/>
    <w:rsid w:val="7BD05E67"/>
    <w:rsid w:val="7C061211"/>
    <w:rsid w:val="7C123FDB"/>
    <w:rsid w:val="7C567590"/>
    <w:rsid w:val="7C7A1E8D"/>
    <w:rsid w:val="7CA41590"/>
    <w:rsid w:val="7CDC02EC"/>
    <w:rsid w:val="7CEC3F6B"/>
    <w:rsid w:val="7D207D50"/>
    <w:rsid w:val="7D442AFE"/>
    <w:rsid w:val="7D603205"/>
    <w:rsid w:val="7D746188"/>
    <w:rsid w:val="7DC541B9"/>
    <w:rsid w:val="7E060DED"/>
    <w:rsid w:val="7E143D3F"/>
    <w:rsid w:val="7EA03CCA"/>
    <w:rsid w:val="7EB15A9D"/>
    <w:rsid w:val="7EC94AAC"/>
    <w:rsid w:val="7F3458FB"/>
    <w:rsid w:val="7FB37D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46F4"/>
    <w:pPr>
      <w:widowControl w:val="0"/>
      <w:jc w:val="both"/>
    </w:pPr>
    <w:rPr>
      <w:kern w:val="2"/>
      <w:sz w:val="21"/>
      <w:szCs w:val="24"/>
    </w:rPr>
  </w:style>
  <w:style w:type="paragraph" w:styleId="3">
    <w:name w:val="heading 3"/>
    <w:basedOn w:val="a"/>
    <w:next w:val="a"/>
    <w:unhideWhenUsed/>
    <w:qFormat/>
    <w:rsid w:val="00F946F4"/>
    <w:pPr>
      <w:keepNext/>
      <w:keepLines/>
      <w:spacing w:beforeLines="50" w:line="440" w:lineRule="exact"/>
      <w:outlineLvl w:val="2"/>
    </w:pPr>
    <w:rPr>
      <w:rFonts w:eastAsia="宋体"/>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946F4"/>
    <w:pPr>
      <w:tabs>
        <w:tab w:val="center" w:pos="4153"/>
        <w:tab w:val="right" w:pos="8306"/>
      </w:tabs>
      <w:snapToGrid w:val="0"/>
      <w:jc w:val="left"/>
    </w:pPr>
    <w:rPr>
      <w:sz w:val="18"/>
    </w:rPr>
  </w:style>
  <w:style w:type="paragraph" w:styleId="a4">
    <w:name w:val="header"/>
    <w:basedOn w:val="a"/>
    <w:qFormat/>
    <w:rsid w:val="00F946F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F946F4"/>
    <w:pPr>
      <w:jc w:val="left"/>
    </w:pPr>
    <w:rPr>
      <w:rFonts w:cs="Times New Roman"/>
      <w:kern w:val="0"/>
      <w:sz w:val="24"/>
    </w:rPr>
  </w:style>
  <w:style w:type="character" w:styleId="a6">
    <w:name w:val="Strong"/>
    <w:basedOn w:val="a0"/>
    <w:qFormat/>
    <w:rsid w:val="00F946F4"/>
    <w:rPr>
      <w:b/>
    </w:rPr>
  </w:style>
  <w:style w:type="character" w:styleId="a7">
    <w:name w:val="page number"/>
    <w:basedOn w:val="a0"/>
    <w:qFormat/>
    <w:rsid w:val="00F946F4"/>
  </w:style>
  <w:style w:type="character" w:styleId="a8">
    <w:name w:val="FollowedHyperlink"/>
    <w:basedOn w:val="a0"/>
    <w:qFormat/>
    <w:rsid w:val="00F946F4"/>
    <w:rPr>
      <w:color w:val="000000"/>
      <w:u w:val="none"/>
    </w:rPr>
  </w:style>
  <w:style w:type="character" w:styleId="a9">
    <w:name w:val="Emphasis"/>
    <w:basedOn w:val="a0"/>
    <w:qFormat/>
    <w:rsid w:val="00F946F4"/>
  </w:style>
  <w:style w:type="character" w:styleId="HTML">
    <w:name w:val="HTML Definition"/>
    <w:basedOn w:val="a0"/>
    <w:qFormat/>
    <w:rsid w:val="00F946F4"/>
  </w:style>
  <w:style w:type="character" w:styleId="HTML0">
    <w:name w:val="HTML Typewriter"/>
    <w:basedOn w:val="a0"/>
    <w:qFormat/>
    <w:rsid w:val="00F946F4"/>
    <w:rPr>
      <w:rFonts w:ascii="Courier New" w:hAnsi="Courier New"/>
      <w:sz w:val="24"/>
      <w:szCs w:val="24"/>
    </w:rPr>
  </w:style>
  <w:style w:type="character" w:styleId="HTML1">
    <w:name w:val="HTML Acronym"/>
    <w:basedOn w:val="a0"/>
    <w:qFormat/>
    <w:rsid w:val="00F946F4"/>
  </w:style>
  <w:style w:type="character" w:styleId="HTML2">
    <w:name w:val="HTML Variable"/>
    <w:basedOn w:val="a0"/>
    <w:qFormat/>
    <w:rsid w:val="00F946F4"/>
  </w:style>
  <w:style w:type="character" w:styleId="aa">
    <w:name w:val="Hyperlink"/>
    <w:basedOn w:val="a0"/>
    <w:qFormat/>
    <w:rsid w:val="00F946F4"/>
    <w:rPr>
      <w:color w:val="000000"/>
      <w:u w:val="none"/>
    </w:rPr>
  </w:style>
  <w:style w:type="character" w:styleId="HTML3">
    <w:name w:val="HTML Code"/>
    <w:basedOn w:val="a0"/>
    <w:qFormat/>
    <w:rsid w:val="00F946F4"/>
    <w:rPr>
      <w:rFonts w:ascii="Courier New" w:hAnsi="Courier New"/>
      <w:sz w:val="24"/>
      <w:szCs w:val="24"/>
    </w:rPr>
  </w:style>
  <w:style w:type="character" w:styleId="HTML4">
    <w:name w:val="HTML Cite"/>
    <w:basedOn w:val="a0"/>
    <w:qFormat/>
    <w:rsid w:val="00F946F4"/>
  </w:style>
  <w:style w:type="character" w:styleId="HTML5">
    <w:name w:val="HTML Keyboard"/>
    <w:basedOn w:val="a0"/>
    <w:qFormat/>
    <w:rsid w:val="00F946F4"/>
    <w:rPr>
      <w:rFonts w:ascii="Courier New" w:hAnsi="Courier New"/>
      <w:sz w:val="24"/>
      <w:szCs w:val="24"/>
    </w:rPr>
  </w:style>
  <w:style w:type="character" w:styleId="HTML6">
    <w:name w:val="HTML Sample"/>
    <w:basedOn w:val="a0"/>
    <w:qFormat/>
    <w:rsid w:val="00F946F4"/>
    <w:rPr>
      <w:rFonts w:ascii="Courier New" w:hAnsi="Courier New"/>
      <w:sz w:val="24"/>
      <w:szCs w:val="24"/>
    </w:rPr>
  </w:style>
  <w:style w:type="character" w:customStyle="1" w:styleId="one">
    <w:name w:val="one"/>
    <w:basedOn w:val="a0"/>
    <w:qFormat/>
    <w:rsid w:val="00F946F4"/>
    <w:rPr>
      <w:color w:val="003366"/>
    </w:rPr>
  </w:style>
  <w:style w:type="character" w:customStyle="1" w:styleId="iconvideo">
    <w:name w:val="icon_video"/>
    <w:basedOn w:val="a0"/>
    <w:qFormat/>
    <w:rsid w:val="00F946F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390</Words>
  <Characters>2223</Characters>
  <Application>Microsoft Office Word</Application>
  <DocSecurity>0</DocSecurity>
  <Lines>18</Lines>
  <Paragraphs>5</Paragraphs>
  <ScaleCrop>false</ScaleCrop>
  <Company>Kingsoft</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Administrator</cp:lastModifiedBy>
  <cp:revision>3</cp:revision>
  <cp:lastPrinted>2018-12-13T07:10:00Z</cp:lastPrinted>
  <dcterms:created xsi:type="dcterms:W3CDTF">2014-10-29T12:08:00Z</dcterms:created>
  <dcterms:modified xsi:type="dcterms:W3CDTF">2018-12-25T11:07:00Z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