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E8E" w:rsidRPr="00C7458C" w:rsidRDefault="0065199E" w:rsidP="00073384">
      <w:pPr>
        <w:adjustRightInd w:val="0"/>
        <w:spacing w:line="360" w:lineRule="auto"/>
        <w:jc w:val="center"/>
        <w:rPr>
          <w:rFonts w:ascii="方正小标宋简体" w:eastAsia="方正小标宋简体" w:hAnsi="方正小标宋简体" w:cs="方正小标宋简体"/>
          <w:bCs/>
          <w:sz w:val="44"/>
          <w:szCs w:val="44"/>
        </w:rPr>
      </w:pPr>
      <w:r w:rsidRPr="00C7458C">
        <w:rPr>
          <w:rFonts w:ascii="方正小标宋简体" w:eastAsia="方正小标宋简体" w:hAnsi="方正小标宋简体" w:cs="方正小标宋简体" w:hint="eastAsia"/>
          <w:bCs/>
          <w:sz w:val="44"/>
          <w:szCs w:val="44"/>
        </w:rPr>
        <w:t>2018</w:t>
      </w:r>
      <w:r w:rsidR="00D07FD0" w:rsidRPr="00C7458C">
        <w:rPr>
          <w:rFonts w:ascii="方正小标宋简体" w:eastAsia="方正小标宋简体" w:hAnsi="方正小标宋简体" w:cs="方正小标宋简体" w:hint="eastAsia"/>
          <w:bCs/>
          <w:sz w:val="44"/>
          <w:szCs w:val="44"/>
        </w:rPr>
        <w:t>述职述廉报告</w:t>
      </w:r>
    </w:p>
    <w:p w:rsidR="008D3E8E" w:rsidRDefault="00D07FD0" w:rsidP="00073384">
      <w:pPr>
        <w:adjustRightInd w:val="0"/>
        <w:spacing w:line="360"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文化与传播学院  仇静莉</w:t>
      </w:r>
    </w:p>
    <w:p w:rsidR="0065199E" w:rsidRDefault="00D07FD0" w:rsidP="0065199E">
      <w:pPr>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在各级领导的指导和帮助下，在同事们的支持</w:t>
      </w:r>
      <w:r w:rsidR="0065199E">
        <w:rPr>
          <w:rFonts w:ascii="仿宋_GB2312" w:eastAsia="仿宋_GB2312" w:hAnsi="仿宋_GB2312" w:cs="仿宋_GB2312" w:hint="eastAsia"/>
          <w:sz w:val="32"/>
          <w:szCs w:val="32"/>
        </w:rPr>
        <w:t>与</w:t>
      </w:r>
      <w:r>
        <w:rPr>
          <w:rFonts w:ascii="仿宋_GB2312" w:eastAsia="仿宋_GB2312" w:hAnsi="仿宋_GB2312" w:cs="仿宋_GB2312" w:hint="eastAsia"/>
          <w:sz w:val="32"/>
          <w:szCs w:val="32"/>
        </w:rPr>
        <w:t>配合下，紧紧围绕立德树人这一根本任务，结合我院 “国学铸魂，文化育人”的核心，较好地完成了分管的学生</w:t>
      </w:r>
      <w:r w:rsidR="0065199E">
        <w:rPr>
          <w:rFonts w:ascii="仿宋_GB2312" w:eastAsia="仿宋_GB2312" w:hAnsi="仿宋_GB2312" w:cs="仿宋_GB2312" w:hint="eastAsia"/>
          <w:sz w:val="32"/>
          <w:szCs w:val="32"/>
        </w:rPr>
        <w:t>工作</w:t>
      </w:r>
      <w:r>
        <w:rPr>
          <w:rFonts w:ascii="仿宋_GB2312" w:eastAsia="仿宋_GB2312" w:hAnsi="仿宋_GB2312" w:cs="仿宋_GB2312" w:hint="eastAsia"/>
          <w:sz w:val="32"/>
          <w:szCs w:val="32"/>
        </w:rPr>
        <w:t>、工会</w:t>
      </w:r>
      <w:r w:rsidR="0065199E">
        <w:rPr>
          <w:rFonts w:ascii="仿宋_GB2312" w:eastAsia="仿宋_GB2312" w:hAnsi="仿宋_GB2312" w:cs="仿宋_GB2312" w:hint="eastAsia"/>
          <w:sz w:val="32"/>
          <w:szCs w:val="32"/>
        </w:rPr>
        <w:t>工作</w:t>
      </w:r>
      <w:r>
        <w:rPr>
          <w:rFonts w:ascii="仿宋_GB2312" w:eastAsia="仿宋_GB2312" w:hAnsi="仿宋_GB2312" w:cs="仿宋_GB2312" w:hint="eastAsia"/>
          <w:sz w:val="32"/>
          <w:szCs w:val="32"/>
        </w:rPr>
        <w:t>、纪委委员等工作。现总结述职如下：</w:t>
      </w:r>
    </w:p>
    <w:p w:rsidR="008D3E8E" w:rsidRPr="0065199E" w:rsidRDefault="00D07FD0" w:rsidP="0065199E">
      <w:pPr>
        <w:adjustRightInd w:val="0"/>
        <w:spacing w:line="360" w:lineRule="auto"/>
        <w:ind w:firstLineChars="200" w:firstLine="643"/>
        <w:rPr>
          <w:rFonts w:ascii="仿宋_GB2312" w:eastAsia="仿宋_GB2312" w:hAnsi="仿宋_GB2312" w:cs="仿宋_GB2312"/>
          <w:sz w:val="32"/>
          <w:szCs w:val="32"/>
        </w:rPr>
      </w:pPr>
      <w:r>
        <w:rPr>
          <w:rFonts w:ascii="黑体" w:eastAsia="黑体" w:hAnsi="黑体" w:cs="黑体" w:hint="eastAsia"/>
          <w:b/>
          <w:bCs/>
          <w:kern w:val="0"/>
          <w:sz w:val="32"/>
          <w:szCs w:val="32"/>
        </w:rPr>
        <w:t>一、</w:t>
      </w:r>
      <w:r>
        <w:rPr>
          <w:rFonts w:ascii="黑体" w:eastAsia="黑体" w:hAnsi="黑体" w:cs="黑体" w:hint="eastAsia"/>
          <w:b/>
          <w:bCs/>
          <w:kern w:val="0"/>
          <w:sz w:val="32"/>
          <w:szCs w:val="32"/>
          <w:lang w:val="zh-CN"/>
        </w:rPr>
        <w:t>德：</w:t>
      </w:r>
      <w:r w:rsidR="0065199E" w:rsidRPr="0065199E">
        <w:rPr>
          <w:rFonts w:ascii="仿宋_GB2312" w:eastAsia="仿宋_GB2312" w:hAnsi="仿宋_GB2312" w:cs="仿宋_GB2312" w:hint="eastAsia"/>
          <w:sz w:val="32"/>
          <w:szCs w:val="32"/>
        </w:rPr>
        <w:t>认真学习习近平总书记在全国高校思想政治工作会议和全国教育大会的重要讲话，及</w:t>
      </w:r>
      <w:r w:rsidRPr="0065199E">
        <w:rPr>
          <w:rFonts w:ascii="仿宋_GB2312" w:eastAsia="仿宋_GB2312" w:hAnsi="仿宋_GB2312" w:cs="仿宋_GB2312" w:hint="eastAsia"/>
          <w:sz w:val="32"/>
          <w:szCs w:val="32"/>
        </w:rPr>
        <w:t>十九大精神及党的一系列理论，积极践行群众路线和社会主义核心价值观，不断提高自己的政治理论水平和党性修养，信念坚定，立场稳固，始终做到与党中央保持高度一致，具有较强的政治意识、大局意识、责任意识及奉献精神。</w:t>
      </w:r>
    </w:p>
    <w:p w:rsidR="00096271" w:rsidRDefault="00D07FD0" w:rsidP="00096271">
      <w:pPr>
        <w:spacing w:line="560" w:lineRule="exact"/>
        <w:ind w:left="640"/>
        <w:rPr>
          <w:rFonts w:ascii="仿宋_GB2312" w:eastAsia="仿宋_GB2312" w:hAnsi="宋体"/>
          <w:sz w:val="32"/>
          <w:szCs w:val="32"/>
        </w:rPr>
      </w:pPr>
      <w:r>
        <w:rPr>
          <w:rFonts w:ascii="黑体" w:eastAsia="黑体" w:hAnsi="黑体" w:cs="黑体" w:hint="eastAsia"/>
          <w:sz w:val="32"/>
          <w:szCs w:val="32"/>
        </w:rPr>
        <w:t>二、能：</w:t>
      </w:r>
      <w:r w:rsidR="001B6A0C">
        <w:rPr>
          <w:rFonts w:ascii="仿宋_GB2312" w:eastAsia="仿宋_GB2312" w:hAnsi="宋体" w:hint="eastAsia"/>
          <w:sz w:val="32"/>
          <w:szCs w:val="32"/>
        </w:rPr>
        <w:t>始终</w:t>
      </w:r>
      <w:r w:rsidR="001B6A0C" w:rsidRPr="00E27E25">
        <w:rPr>
          <w:rFonts w:ascii="仿宋_GB2312" w:eastAsia="仿宋_GB2312" w:hAnsi="宋体" w:hint="eastAsia"/>
          <w:sz w:val="32"/>
          <w:szCs w:val="32"/>
        </w:rPr>
        <w:t>坚持理论</w:t>
      </w:r>
      <w:r w:rsidR="001B6A0C">
        <w:rPr>
          <w:rFonts w:ascii="仿宋_GB2312" w:eastAsia="仿宋_GB2312" w:hAnsi="宋体" w:hint="eastAsia"/>
          <w:sz w:val="32"/>
          <w:szCs w:val="32"/>
        </w:rPr>
        <w:t>联系实践</w:t>
      </w:r>
      <w:r w:rsidR="001B6A0C" w:rsidRPr="00E27E25">
        <w:rPr>
          <w:rFonts w:ascii="仿宋_GB2312" w:eastAsia="仿宋_GB2312" w:hAnsi="宋体" w:hint="eastAsia"/>
          <w:sz w:val="32"/>
          <w:szCs w:val="32"/>
        </w:rPr>
        <w:t>，努力提升工作理论修</w:t>
      </w:r>
    </w:p>
    <w:p w:rsidR="008D3E8E" w:rsidRPr="00096271" w:rsidRDefault="001B6A0C" w:rsidP="00096271">
      <w:pPr>
        <w:spacing w:line="560" w:lineRule="exact"/>
        <w:rPr>
          <w:rFonts w:ascii="仿宋_GB2312" w:eastAsia="仿宋_GB2312" w:hAnsi="宋体"/>
          <w:sz w:val="32"/>
          <w:szCs w:val="32"/>
        </w:rPr>
      </w:pPr>
      <w:r w:rsidRPr="00E27E25">
        <w:rPr>
          <w:rFonts w:ascii="仿宋_GB2312" w:eastAsia="仿宋_GB2312" w:hAnsi="宋体" w:hint="eastAsia"/>
          <w:sz w:val="32"/>
          <w:szCs w:val="32"/>
        </w:rPr>
        <w:t>养、政策水平；</w:t>
      </w:r>
      <w:r w:rsidR="00096271">
        <w:rPr>
          <w:rFonts w:ascii="仿宋_GB2312" w:eastAsia="仿宋_GB2312" w:hAnsi="宋体" w:hint="eastAsia"/>
          <w:sz w:val="32"/>
          <w:szCs w:val="32"/>
        </w:rPr>
        <w:t>同时</w:t>
      </w:r>
      <w:r w:rsidRPr="00E27E25">
        <w:rPr>
          <w:rFonts w:ascii="仿宋_GB2312" w:eastAsia="仿宋_GB2312" w:hAnsi="宋体" w:hint="eastAsia"/>
          <w:sz w:val="32"/>
          <w:szCs w:val="32"/>
        </w:rPr>
        <w:t>注重联系实际</w:t>
      </w:r>
      <w:r w:rsidR="00096271">
        <w:rPr>
          <w:rFonts w:ascii="仿宋_GB2312" w:eastAsia="仿宋_GB2312" w:hAnsi="宋体" w:hint="eastAsia"/>
          <w:sz w:val="32"/>
          <w:szCs w:val="32"/>
        </w:rPr>
        <w:t>情况</w:t>
      </w:r>
      <w:r w:rsidRPr="00E27E25">
        <w:rPr>
          <w:rFonts w:ascii="仿宋_GB2312" w:eastAsia="仿宋_GB2312" w:hAnsi="宋体" w:hint="eastAsia"/>
          <w:sz w:val="32"/>
          <w:szCs w:val="32"/>
        </w:rPr>
        <w:t>，</w:t>
      </w:r>
      <w:r w:rsidR="00D07FD0">
        <w:rPr>
          <w:rFonts w:ascii="仿宋_GB2312" w:eastAsia="仿宋_GB2312" w:hAnsi="仿宋_GB2312" w:cs="仿宋_GB2312" w:hint="eastAsia"/>
          <w:sz w:val="32"/>
          <w:szCs w:val="32"/>
        </w:rPr>
        <w:t>积极探索新时期学生工作的新思路、新方法，努力提高工作能力、拓展能力、创新能力。在不断的工作与学</w:t>
      </w:r>
      <w:bookmarkStart w:id="0" w:name="_GoBack"/>
      <w:bookmarkEnd w:id="0"/>
      <w:r w:rsidR="00D07FD0">
        <w:rPr>
          <w:rFonts w:ascii="仿宋_GB2312" w:eastAsia="仿宋_GB2312" w:hAnsi="仿宋_GB2312" w:cs="仿宋_GB2312" w:hint="eastAsia"/>
          <w:sz w:val="32"/>
          <w:szCs w:val="32"/>
        </w:rPr>
        <w:t>习中，自身的管理能力、开拓创新能力、组织协调能力、统筹安排能力等都有了进一步的提高。</w:t>
      </w:r>
    </w:p>
    <w:p w:rsidR="00096271" w:rsidRDefault="00D07FD0" w:rsidP="00E60D99">
      <w:pPr>
        <w:adjustRightInd w:val="0"/>
        <w:spacing w:line="360" w:lineRule="auto"/>
        <w:ind w:firstLineChars="200" w:firstLine="643"/>
        <w:rPr>
          <w:rFonts w:ascii="仿宋_GB2312" w:eastAsia="仿宋_GB2312" w:hAnsi="仿宋_GB2312" w:cs="仿宋_GB2312"/>
          <w:sz w:val="32"/>
          <w:szCs w:val="32"/>
        </w:rPr>
      </w:pPr>
      <w:r w:rsidRPr="00E60D99">
        <w:rPr>
          <w:rFonts w:ascii="黑体" w:eastAsia="黑体" w:hAnsi="黑体" w:cs="仿宋_GB2312" w:hint="eastAsia"/>
          <w:b/>
          <w:sz w:val="32"/>
          <w:szCs w:val="32"/>
        </w:rPr>
        <w:t>三、勤：</w:t>
      </w:r>
      <w:r w:rsidR="00096271" w:rsidRPr="00394B7D">
        <w:rPr>
          <w:rFonts w:ascii="仿宋_GB2312" w:eastAsia="仿宋_GB2312" w:hAnsi="仿宋_GB2312" w:cs="仿宋_GB2312" w:hint="eastAsia"/>
          <w:sz w:val="32"/>
          <w:szCs w:val="32"/>
        </w:rPr>
        <w:t>在工作中，不仅</w:t>
      </w:r>
      <w:r w:rsidRPr="00394B7D">
        <w:rPr>
          <w:rFonts w:ascii="仿宋_GB2312" w:eastAsia="仿宋_GB2312" w:hAnsi="仿宋_GB2312" w:cs="仿宋_GB2312" w:hint="eastAsia"/>
          <w:sz w:val="32"/>
          <w:szCs w:val="32"/>
        </w:rPr>
        <w:t>任副书记</w:t>
      </w:r>
      <w:r w:rsidR="00096271" w:rsidRPr="00394B7D">
        <w:rPr>
          <w:rFonts w:ascii="仿宋_GB2312" w:eastAsia="仿宋_GB2312" w:hAnsi="仿宋_GB2312" w:cs="仿宋_GB2312" w:hint="eastAsia"/>
          <w:sz w:val="32"/>
          <w:szCs w:val="32"/>
        </w:rPr>
        <w:t>一职，而且兼</w:t>
      </w:r>
      <w:r w:rsidRPr="00394B7D">
        <w:rPr>
          <w:rFonts w:ascii="仿宋_GB2312" w:eastAsia="仿宋_GB2312" w:hAnsi="仿宋_GB2312" w:cs="仿宋_GB2312" w:hint="eastAsia"/>
          <w:sz w:val="32"/>
          <w:szCs w:val="32"/>
        </w:rPr>
        <w:t>任</w:t>
      </w:r>
      <w:r w:rsidR="00096271" w:rsidRPr="00394B7D">
        <w:rPr>
          <w:rFonts w:ascii="仿宋_GB2312" w:eastAsia="仿宋_GB2312" w:hAnsi="仿宋_GB2312" w:cs="仿宋_GB2312" w:hint="eastAsia"/>
          <w:sz w:val="32"/>
          <w:szCs w:val="32"/>
        </w:rPr>
        <w:t>三</w:t>
      </w:r>
      <w:r w:rsidR="00096271">
        <w:rPr>
          <w:rFonts w:ascii="仿宋_GB2312" w:eastAsia="仿宋_GB2312" w:hAnsi="仿宋_GB2312" w:cs="仿宋_GB2312" w:hint="eastAsia"/>
          <w:sz w:val="32"/>
          <w:szCs w:val="32"/>
        </w:rPr>
        <w:t>个</w:t>
      </w:r>
    </w:p>
    <w:p w:rsidR="00E163F2" w:rsidRDefault="00096271" w:rsidP="00E60D99">
      <w:pPr>
        <w:spacing w:line="360" w:lineRule="auto"/>
        <w:rPr>
          <w:rFonts w:ascii="仿宋_GB2312" w:eastAsia="仿宋_GB2312" w:hAnsi="宋体"/>
          <w:sz w:val="32"/>
          <w:szCs w:val="32"/>
        </w:rPr>
      </w:pPr>
      <w:r>
        <w:rPr>
          <w:rFonts w:ascii="仿宋_GB2312" w:eastAsia="仿宋_GB2312" w:hAnsi="仿宋_GB2312" w:cs="仿宋_GB2312" w:hint="eastAsia"/>
          <w:sz w:val="32"/>
          <w:szCs w:val="32"/>
        </w:rPr>
        <w:t>班的</w:t>
      </w:r>
      <w:r w:rsidR="00D07FD0">
        <w:rPr>
          <w:rFonts w:ascii="仿宋_GB2312" w:eastAsia="仿宋_GB2312" w:hAnsi="仿宋_GB2312" w:cs="仿宋_GB2312" w:hint="eastAsia"/>
          <w:sz w:val="32"/>
          <w:szCs w:val="32"/>
        </w:rPr>
        <w:t>班主任，尽职尽责，严以律己，率先垂范，以高度的责任心积极主动地履行岗位职责。经常深入到学生宿舍、教室、活动现场，</w:t>
      </w:r>
      <w:r w:rsidR="007B3624">
        <w:rPr>
          <w:rFonts w:ascii="仿宋_GB2312" w:eastAsia="仿宋_GB2312" w:hAnsi="仿宋_GB2312" w:cs="仿宋_GB2312" w:hint="eastAsia"/>
          <w:sz w:val="32"/>
          <w:szCs w:val="32"/>
        </w:rPr>
        <w:t>且为了各项工作顺利有序的开展，加班加点</w:t>
      </w:r>
      <w:r>
        <w:rPr>
          <w:rFonts w:ascii="仿宋_GB2312" w:eastAsia="仿宋_GB2312" w:hAnsi="仿宋_GB2312" w:cs="仿宋_GB2312" w:hint="eastAsia"/>
          <w:sz w:val="32"/>
          <w:szCs w:val="32"/>
        </w:rPr>
        <w:t>是常</w:t>
      </w:r>
      <w:r>
        <w:rPr>
          <w:rFonts w:ascii="仿宋_GB2312" w:eastAsia="仿宋_GB2312" w:hAnsi="仿宋_GB2312" w:cs="仿宋_GB2312" w:hint="eastAsia"/>
          <w:sz w:val="32"/>
          <w:szCs w:val="32"/>
        </w:rPr>
        <w:lastRenderedPageBreak/>
        <w:t>态</w:t>
      </w:r>
      <w:r w:rsidR="00D07FD0">
        <w:rPr>
          <w:rFonts w:ascii="仿宋_GB2312" w:eastAsia="仿宋_GB2312" w:hAnsi="仿宋_GB2312" w:cs="仿宋_GB2312" w:hint="eastAsia"/>
          <w:sz w:val="32"/>
          <w:szCs w:val="32"/>
        </w:rPr>
        <w:t>。</w:t>
      </w:r>
      <w:r w:rsidR="00E163F2" w:rsidRPr="0020249F">
        <w:rPr>
          <w:rFonts w:ascii="仿宋_GB2312" w:eastAsia="仿宋_GB2312" w:hAnsi="宋体" w:hint="eastAsia"/>
          <w:sz w:val="32"/>
          <w:szCs w:val="32"/>
        </w:rPr>
        <w:t>作为班子成员之一，不断提高自己的组织原则性，大力支持和全力配合各位班子成员的工作，不越位，不缺位，和大家一起共同营造和谐的工作氛围</w:t>
      </w:r>
      <w:r w:rsidR="00E163F2">
        <w:rPr>
          <w:rFonts w:ascii="仿宋_GB2312" w:eastAsia="仿宋_GB2312" w:hAnsi="宋体" w:hint="eastAsia"/>
          <w:sz w:val="32"/>
          <w:szCs w:val="32"/>
        </w:rPr>
        <w:t>。</w:t>
      </w:r>
    </w:p>
    <w:p w:rsidR="00847DA1" w:rsidRPr="007B3624" w:rsidRDefault="00D07FD0" w:rsidP="007B3624">
      <w:pPr>
        <w:adjustRightInd w:val="0"/>
        <w:spacing w:line="360" w:lineRule="auto"/>
        <w:ind w:firstLineChars="200" w:firstLine="643"/>
        <w:rPr>
          <w:rFonts w:ascii="黑体" w:eastAsia="黑体" w:hAnsi="黑体" w:cs="黑体"/>
          <w:b/>
          <w:sz w:val="32"/>
          <w:szCs w:val="32"/>
        </w:rPr>
      </w:pPr>
      <w:r w:rsidRPr="00394B7D">
        <w:rPr>
          <w:rFonts w:ascii="黑体" w:eastAsia="黑体" w:hAnsi="黑体" w:cs="黑体" w:hint="eastAsia"/>
          <w:b/>
          <w:sz w:val="32"/>
          <w:szCs w:val="32"/>
        </w:rPr>
        <w:t>四、绩：</w:t>
      </w:r>
      <w:r w:rsidR="00847DA1" w:rsidRPr="00394B7D">
        <w:rPr>
          <w:rFonts w:ascii="仿宋_GB2312" w:eastAsia="仿宋_GB2312" w:hAnsi="仿宋_GB2312" w:cs="仿宋_GB2312" w:hint="eastAsia"/>
          <w:bCs/>
          <w:sz w:val="32"/>
          <w:szCs w:val="32"/>
        </w:rPr>
        <w:t>紧紧围绕立德树人这一根本任务，准确把握学生工作定位，将大学生思政教育工作摆在突出位置，以</w:t>
      </w:r>
      <w:r w:rsidR="00847DA1" w:rsidRPr="00394B7D">
        <w:rPr>
          <w:rFonts w:ascii="仿宋_GB2312" w:eastAsia="仿宋_GB2312" w:hAnsi="仿宋_GB2312" w:cs="仿宋_GB2312" w:hint="eastAsia"/>
          <w:b/>
          <w:sz w:val="32"/>
          <w:szCs w:val="32"/>
        </w:rPr>
        <w:t>“国学铸魂，文化育人”为核心，以“三抓四结合五育人”模式,</w:t>
      </w:r>
      <w:r w:rsidR="00847DA1" w:rsidRPr="00394B7D">
        <w:rPr>
          <w:rFonts w:ascii="仿宋_GB2312" w:eastAsia="仿宋_GB2312" w:hAnsi="仿宋_GB2312" w:cs="仿宋_GB2312" w:hint="eastAsia"/>
          <w:bCs/>
          <w:sz w:val="32"/>
          <w:szCs w:val="32"/>
        </w:rPr>
        <w:t xml:space="preserve"> 突出专业特色，开展各项活动，推进思政教育，促进学生成长成才</w:t>
      </w:r>
      <w:r w:rsidR="007B3624">
        <w:rPr>
          <w:rFonts w:ascii="仿宋_GB2312" w:eastAsia="仿宋_GB2312" w:hAnsi="仿宋_GB2312" w:cs="仿宋_GB2312" w:hint="eastAsia"/>
          <w:bCs/>
          <w:sz w:val="32"/>
          <w:szCs w:val="32"/>
        </w:rPr>
        <w:t>，</w:t>
      </w:r>
      <w:r w:rsidR="00847DA1" w:rsidRPr="00394B7D">
        <w:rPr>
          <w:rFonts w:ascii="仿宋_GB2312" w:eastAsia="仿宋_GB2312" w:hAnsi="仿宋_GB2312" w:cs="仿宋_GB2312" w:hint="eastAsia"/>
          <w:bCs/>
          <w:kern w:val="0"/>
          <w:sz w:val="32"/>
          <w:szCs w:val="32"/>
        </w:rPr>
        <w:t>较好地完成2018年学生工作任务，具体总结如下：</w:t>
      </w:r>
    </w:p>
    <w:p w:rsidR="007132F8" w:rsidRPr="00E60D99" w:rsidRDefault="00847DA1" w:rsidP="007132F8">
      <w:pPr>
        <w:autoSpaceDE w:val="0"/>
        <w:autoSpaceDN w:val="0"/>
        <w:adjustRightInd w:val="0"/>
        <w:spacing w:line="360" w:lineRule="auto"/>
        <w:rPr>
          <w:rFonts w:ascii="仿宋_GB2312" w:eastAsia="仿宋_GB2312" w:hAnsi="仿宋_GB2312" w:cs="仿宋_GB2312"/>
          <w:b/>
          <w:kern w:val="0"/>
          <w:sz w:val="32"/>
          <w:szCs w:val="32"/>
        </w:rPr>
      </w:pPr>
      <w:r w:rsidRPr="00394B7D">
        <w:rPr>
          <w:rFonts w:ascii="仿宋_GB2312" w:eastAsia="仿宋_GB2312" w:hAnsi="仿宋_GB2312" w:cs="仿宋_GB2312" w:hint="eastAsia"/>
          <w:bCs/>
          <w:kern w:val="0"/>
          <w:sz w:val="32"/>
          <w:szCs w:val="32"/>
        </w:rPr>
        <w:t xml:space="preserve">   </w:t>
      </w:r>
      <w:r w:rsidRPr="00394B7D">
        <w:rPr>
          <w:rFonts w:ascii="仿宋_GB2312" w:eastAsia="仿宋_GB2312" w:hAnsi="仿宋_GB2312" w:cs="仿宋_GB2312" w:hint="eastAsia"/>
          <w:b/>
          <w:bCs/>
          <w:kern w:val="0"/>
          <w:sz w:val="32"/>
          <w:szCs w:val="32"/>
        </w:rPr>
        <w:t xml:space="preserve"> </w:t>
      </w:r>
      <w:bookmarkStart w:id="1" w:name="_Toc1353_WPSOffice_Level1"/>
      <w:r w:rsidRPr="00394B7D">
        <w:rPr>
          <w:rFonts w:ascii="仿宋_GB2312" w:eastAsia="仿宋_GB2312" w:hAnsi="仿宋_GB2312" w:cs="仿宋_GB2312" w:hint="eastAsia"/>
          <w:b/>
          <w:bCs/>
          <w:kern w:val="0"/>
          <w:sz w:val="32"/>
          <w:szCs w:val="32"/>
        </w:rPr>
        <w:t>一、将“三抓”贯穿于大学生思想政治与管理工作的全过程</w:t>
      </w:r>
      <w:bookmarkEnd w:id="1"/>
      <w:r w:rsidR="00E60D99">
        <w:rPr>
          <w:rFonts w:ascii="仿宋_GB2312" w:eastAsia="仿宋_GB2312" w:hAnsi="仿宋_GB2312" w:cs="仿宋_GB2312" w:hint="eastAsia"/>
          <w:b/>
          <w:bCs/>
          <w:kern w:val="0"/>
          <w:sz w:val="32"/>
          <w:szCs w:val="32"/>
        </w:rPr>
        <w:t>。</w:t>
      </w:r>
      <w:bookmarkStart w:id="2" w:name="_Toc19811_WPSOffice_Level2"/>
      <w:r w:rsidR="00E60D99">
        <w:rPr>
          <w:rFonts w:ascii="仿宋_GB2312" w:eastAsia="仿宋_GB2312" w:hAnsi="仿宋_GB2312" w:cs="仿宋_GB2312" w:hint="eastAsia"/>
          <w:b/>
          <w:bCs/>
          <w:kern w:val="0"/>
          <w:sz w:val="32"/>
          <w:szCs w:val="32"/>
        </w:rPr>
        <w:t>1、</w:t>
      </w:r>
      <w:r w:rsidRPr="00394B7D">
        <w:rPr>
          <w:rFonts w:ascii="仿宋_GB2312" w:eastAsia="仿宋_GB2312" w:hAnsi="仿宋_GB2312" w:cs="仿宋_GB2312" w:hint="eastAsia"/>
          <w:b/>
          <w:bCs/>
          <w:kern w:val="0"/>
          <w:sz w:val="32"/>
          <w:szCs w:val="32"/>
        </w:rPr>
        <w:t>抓德育</w:t>
      </w:r>
      <w:bookmarkEnd w:id="2"/>
      <w:r w:rsidR="007B3624">
        <w:rPr>
          <w:rFonts w:ascii="仿宋_GB2312" w:eastAsia="仿宋_GB2312" w:hAnsi="仿宋_GB2312" w:cs="仿宋_GB2312" w:hint="eastAsia"/>
          <w:b/>
          <w:bCs/>
          <w:kern w:val="0"/>
          <w:sz w:val="32"/>
          <w:szCs w:val="32"/>
        </w:rPr>
        <w:t>。</w:t>
      </w:r>
      <w:r w:rsidRPr="00394B7D">
        <w:rPr>
          <w:rFonts w:ascii="仿宋_GB2312" w:eastAsia="仿宋_GB2312" w:hAnsi="仿宋_GB2312" w:cs="仿宋_GB2312" w:hint="eastAsia"/>
          <w:b/>
          <w:bCs/>
          <w:kern w:val="0"/>
          <w:sz w:val="32"/>
          <w:szCs w:val="32"/>
        </w:rPr>
        <w:t>一是</w:t>
      </w:r>
      <w:r w:rsidRPr="00394B7D">
        <w:rPr>
          <w:rFonts w:ascii="仿宋_GB2312" w:eastAsia="仿宋_GB2312" w:hAnsi="仿宋_GB2312" w:cs="仿宋_GB2312" w:hint="eastAsia"/>
          <w:bCs/>
          <w:kern w:val="0"/>
          <w:sz w:val="32"/>
          <w:szCs w:val="32"/>
        </w:rPr>
        <w:t>充分发挥学生党员先锋模范作用，</w:t>
      </w:r>
      <w:r w:rsidR="00E62907">
        <w:rPr>
          <w:rFonts w:ascii="仿宋_GB2312" w:eastAsia="仿宋_GB2312" w:hAnsi="仿宋_GB2312" w:cs="仿宋_GB2312" w:hint="eastAsia"/>
          <w:bCs/>
          <w:kern w:val="0"/>
          <w:sz w:val="32"/>
          <w:szCs w:val="32"/>
        </w:rPr>
        <w:t>树立</w:t>
      </w:r>
      <w:r w:rsidRPr="00394B7D">
        <w:rPr>
          <w:rFonts w:ascii="仿宋_GB2312" w:eastAsia="仿宋_GB2312" w:hAnsi="仿宋_GB2312" w:cs="仿宋_GB2312" w:hint="eastAsia"/>
          <w:bCs/>
          <w:kern w:val="0"/>
          <w:sz w:val="32"/>
          <w:szCs w:val="32"/>
        </w:rPr>
        <w:t>德育、学习、志愿服务模范。</w:t>
      </w:r>
      <w:r w:rsidRPr="00394B7D">
        <w:rPr>
          <w:rFonts w:ascii="仿宋_GB2312" w:eastAsia="仿宋_GB2312" w:hAnsi="仿宋_GB2312" w:cs="仿宋_GB2312" w:hint="eastAsia"/>
          <w:b/>
          <w:bCs/>
          <w:kern w:val="0"/>
          <w:sz w:val="32"/>
          <w:szCs w:val="32"/>
        </w:rPr>
        <w:t>二是</w:t>
      </w:r>
      <w:r w:rsidRPr="00394B7D">
        <w:rPr>
          <w:rFonts w:ascii="仿宋_GB2312" w:eastAsia="仿宋_GB2312" w:hAnsi="仿宋_GB2312" w:cs="仿宋_GB2312" w:hint="eastAsia"/>
          <w:bCs/>
          <w:kern w:val="0"/>
          <w:sz w:val="32"/>
          <w:szCs w:val="32"/>
        </w:rPr>
        <w:t>进一步加强团组织建设，创新主题团日活动。</w:t>
      </w:r>
      <w:r w:rsidRPr="00394B7D">
        <w:rPr>
          <w:rFonts w:ascii="仿宋_GB2312" w:eastAsia="仿宋_GB2312" w:hAnsi="仿宋_GB2312" w:cs="仿宋_GB2312" w:hint="eastAsia"/>
          <w:b/>
          <w:bCs/>
          <w:kern w:val="0"/>
          <w:sz w:val="32"/>
          <w:szCs w:val="32"/>
        </w:rPr>
        <w:t>三是</w:t>
      </w:r>
      <w:r w:rsidR="007132F8">
        <w:rPr>
          <w:rFonts w:ascii="仿宋_GB2312" w:eastAsia="仿宋_GB2312" w:hAnsi="仿宋_GB2312" w:cs="仿宋_GB2312" w:hint="eastAsia"/>
          <w:bCs/>
          <w:kern w:val="0"/>
          <w:sz w:val="32"/>
          <w:szCs w:val="32"/>
        </w:rPr>
        <w:t>抓住各种契机</w:t>
      </w:r>
      <w:r w:rsidRPr="00394B7D">
        <w:rPr>
          <w:rFonts w:ascii="仿宋_GB2312" w:eastAsia="仿宋_GB2312" w:hAnsi="仿宋_GB2312" w:cs="仿宋_GB2312" w:hint="eastAsia"/>
          <w:bCs/>
          <w:kern w:val="0"/>
          <w:sz w:val="32"/>
          <w:szCs w:val="32"/>
        </w:rPr>
        <w:t>开展活动，提升学生的思想品质和政治素质。</w:t>
      </w:r>
      <w:bookmarkStart w:id="3" w:name="_Toc483_WPSOffice_Level2"/>
      <w:r w:rsidR="00E60D99">
        <w:rPr>
          <w:rFonts w:ascii="仿宋_GB2312" w:eastAsia="仿宋_GB2312" w:hAnsi="仿宋_GB2312" w:cs="仿宋_GB2312" w:hint="eastAsia"/>
          <w:b/>
          <w:bCs/>
          <w:kern w:val="0"/>
          <w:sz w:val="32"/>
          <w:szCs w:val="32"/>
        </w:rPr>
        <w:t>2、</w:t>
      </w:r>
      <w:r w:rsidRPr="00394B7D">
        <w:rPr>
          <w:rFonts w:ascii="仿宋_GB2312" w:eastAsia="仿宋_GB2312" w:hAnsi="仿宋_GB2312" w:cs="仿宋_GB2312" w:hint="eastAsia"/>
          <w:b/>
          <w:bCs/>
          <w:kern w:val="0"/>
          <w:sz w:val="32"/>
          <w:szCs w:val="32"/>
        </w:rPr>
        <w:t>抓学习</w:t>
      </w:r>
      <w:bookmarkEnd w:id="3"/>
      <w:r w:rsidR="007B3624">
        <w:rPr>
          <w:rFonts w:ascii="仿宋_GB2312" w:eastAsia="仿宋_GB2312" w:hAnsi="仿宋_GB2312" w:cs="仿宋_GB2312" w:hint="eastAsia"/>
          <w:b/>
          <w:bCs/>
          <w:kern w:val="0"/>
          <w:sz w:val="32"/>
          <w:szCs w:val="32"/>
        </w:rPr>
        <w:t>。</w:t>
      </w:r>
      <w:r w:rsidRPr="00394B7D">
        <w:rPr>
          <w:rFonts w:ascii="仿宋_GB2312" w:eastAsia="仿宋_GB2312" w:hAnsi="仿宋_GB2312" w:cs="仿宋_GB2312" w:hint="eastAsia"/>
          <w:b/>
          <w:bCs/>
          <w:kern w:val="0"/>
          <w:sz w:val="32"/>
          <w:szCs w:val="32"/>
        </w:rPr>
        <w:t>一是</w:t>
      </w:r>
      <w:r w:rsidR="00E00A05" w:rsidRPr="00394B7D">
        <w:rPr>
          <w:rFonts w:ascii="仿宋_GB2312" w:eastAsia="仿宋_GB2312" w:hAnsi="仿宋_GB2312" w:cs="仿宋_GB2312" w:hint="eastAsia"/>
          <w:bCs/>
          <w:kern w:val="0"/>
          <w:sz w:val="32"/>
          <w:szCs w:val="32"/>
        </w:rPr>
        <w:t>严查</w:t>
      </w:r>
      <w:r w:rsidR="007132F8">
        <w:rPr>
          <w:rFonts w:ascii="仿宋_GB2312" w:eastAsia="仿宋_GB2312" w:hAnsi="仿宋_GB2312" w:cs="仿宋_GB2312" w:hint="eastAsia"/>
          <w:bCs/>
          <w:kern w:val="0"/>
          <w:sz w:val="32"/>
          <w:szCs w:val="32"/>
        </w:rPr>
        <w:t>课堂</w:t>
      </w:r>
      <w:r w:rsidRPr="00394B7D">
        <w:rPr>
          <w:rFonts w:ascii="仿宋_GB2312" w:eastAsia="仿宋_GB2312" w:hAnsi="仿宋_GB2312" w:cs="仿宋_GB2312" w:hint="eastAsia"/>
          <w:bCs/>
          <w:kern w:val="0"/>
          <w:sz w:val="32"/>
          <w:szCs w:val="32"/>
        </w:rPr>
        <w:t>秩序。</w:t>
      </w:r>
      <w:r w:rsidRPr="00394B7D">
        <w:rPr>
          <w:rFonts w:ascii="仿宋_GB2312" w:eastAsia="仿宋_GB2312" w:hAnsi="仿宋_GB2312" w:cs="仿宋_GB2312" w:hint="eastAsia"/>
          <w:b/>
          <w:bCs/>
          <w:kern w:val="0"/>
          <w:sz w:val="32"/>
          <w:szCs w:val="32"/>
        </w:rPr>
        <w:t>二是</w:t>
      </w:r>
      <w:r w:rsidR="007132F8">
        <w:rPr>
          <w:rFonts w:ascii="仿宋_GB2312" w:eastAsia="仿宋_GB2312" w:hAnsi="仿宋_GB2312" w:cs="仿宋_GB2312" w:hint="eastAsia"/>
          <w:bCs/>
          <w:kern w:val="0"/>
          <w:sz w:val="32"/>
          <w:szCs w:val="32"/>
        </w:rPr>
        <w:t>加强考风考纪</w:t>
      </w:r>
      <w:r w:rsidR="00E00A05" w:rsidRPr="00394B7D">
        <w:rPr>
          <w:rFonts w:ascii="仿宋_GB2312" w:eastAsia="仿宋_GB2312" w:hAnsi="仿宋_GB2312" w:cs="仿宋_GB2312" w:hint="eastAsia"/>
          <w:bCs/>
          <w:kern w:val="0"/>
          <w:sz w:val="32"/>
          <w:szCs w:val="32"/>
        </w:rPr>
        <w:t>。</w:t>
      </w:r>
      <w:r w:rsidRPr="00394B7D">
        <w:rPr>
          <w:rFonts w:ascii="仿宋_GB2312" w:eastAsia="仿宋_GB2312" w:hAnsi="仿宋_GB2312" w:cs="仿宋_GB2312" w:hint="eastAsia"/>
          <w:bCs/>
          <w:kern w:val="0"/>
          <w:sz w:val="32"/>
          <w:szCs w:val="32"/>
        </w:rPr>
        <w:t>连续</w:t>
      </w:r>
      <w:r w:rsidR="007132F8">
        <w:rPr>
          <w:rFonts w:ascii="仿宋_GB2312" w:eastAsia="仿宋_GB2312" w:hAnsi="仿宋_GB2312" w:cs="仿宋_GB2312" w:hint="eastAsia"/>
          <w:bCs/>
          <w:kern w:val="0"/>
          <w:sz w:val="32"/>
          <w:szCs w:val="32"/>
        </w:rPr>
        <w:t>6</w:t>
      </w:r>
      <w:r w:rsidRPr="00394B7D">
        <w:rPr>
          <w:rFonts w:ascii="仿宋_GB2312" w:eastAsia="仿宋_GB2312" w:hAnsi="仿宋_GB2312" w:cs="仿宋_GB2312" w:hint="eastAsia"/>
          <w:bCs/>
          <w:kern w:val="0"/>
          <w:sz w:val="32"/>
          <w:szCs w:val="32"/>
        </w:rPr>
        <w:t>年在考场设立“手机休息站”。</w:t>
      </w:r>
      <w:r w:rsidRPr="00394B7D">
        <w:rPr>
          <w:rFonts w:ascii="仿宋_GB2312" w:eastAsia="仿宋_GB2312" w:hAnsi="仿宋_GB2312" w:cs="仿宋_GB2312" w:hint="eastAsia"/>
          <w:b/>
          <w:bCs/>
          <w:kern w:val="0"/>
          <w:sz w:val="32"/>
          <w:szCs w:val="32"/>
        </w:rPr>
        <w:t>三是</w:t>
      </w:r>
      <w:r w:rsidR="00E00A05" w:rsidRPr="00394B7D">
        <w:rPr>
          <w:rFonts w:ascii="仿宋_GB2312" w:eastAsia="仿宋_GB2312" w:hAnsi="仿宋_GB2312" w:cs="仿宋_GB2312" w:hint="eastAsia"/>
          <w:bCs/>
          <w:kern w:val="0"/>
          <w:sz w:val="32"/>
          <w:szCs w:val="32"/>
        </w:rPr>
        <w:t>树立先进典型</w:t>
      </w:r>
      <w:bookmarkStart w:id="4" w:name="_Toc7464_WPSOffice_Level2"/>
      <w:r w:rsidR="00E60D99">
        <w:rPr>
          <w:rFonts w:ascii="仿宋_GB2312" w:eastAsia="仿宋_GB2312" w:hAnsi="仿宋_GB2312" w:cs="仿宋_GB2312" w:hint="eastAsia"/>
          <w:bCs/>
          <w:kern w:val="0"/>
          <w:sz w:val="32"/>
          <w:szCs w:val="32"/>
        </w:rPr>
        <w:t>。</w:t>
      </w:r>
      <w:r w:rsidR="00E60D99">
        <w:rPr>
          <w:rFonts w:ascii="仿宋" w:eastAsia="仿宋" w:hAnsi="仿宋" w:cs="仿宋" w:hint="eastAsia"/>
          <w:b/>
          <w:sz w:val="32"/>
          <w:szCs w:val="32"/>
        </w:rPr>
        <w:t>3、</w:t>
      </w:r>
      <w:r w:rsidR="00E60D99" w:rsidRPr="00394B7D">
        <w:rPr>
          <w:rFonts w:ascii="仿宋" w:eastAsia="仿宋" w:hAnsi="仿宋" w:cs="仿宋" w:hint="eastAsia"/>
          <w:b/>
          <w:sz w:val="32"/>
          <w:szCs w:val="32"/>
        </w:rPr>
        <w:t>抓服务</w:t>
      </w:r>
      <w:bookmarkEnd w:id="4"/>
      <w:r w:rsidR="007B3624">
        <w:rPr>
          <w:rFonts w:ascii="仿宋_GB2312" w:eastAsia="仿宋_GB2312" w:hAnsi="仿宋_GB2312" w:cs="仿宋_GB2312" w:hint="eastAsia"/>
          <w:bCs/>
          <w:kern w:val="0"/>
          <w:sz w:val="32"/>
          <w:szCs w:val="32"/>
        </w:rPr>
        <w:t>。</w:t>
      </w:r>
      <w:r w:rsidRPr="00394B7D">
        <w:rPr>
          <w:rFonts w:ascii="仿宋_GB2312" w:eastAsia="仿宋_GB2312" w:hAnsi="仿宋_GB2312" w:cs="仿宋_GB2312" w:hint="eastAsia"/>
          <w:bCs/>
          <w:kern w:val="0"/>
          <w:sz w:val="32"/>
          <w:szCs w:val="32"/>
        </w:rPr>
        <w:t>专门建立了“特别关注”档案，将家庭、</w:t>
      </w:r>
      <w:r w:rsidR="00AB0BA9" w:rsidRPr="00394B7D">
        <w:rPr>
          <w:rFonts w:ascii="仿宋_GB2312" w:eastAsia="仿宋_GB2312" w:hAnsi="仿宋_GB2312" w:cs="仿宋_GB2312" w:hint="eastAsia"/>
          <w:bCs/>
          <w:kern w:val="0"/>
          <w:sz w:val="32"/>
          <w:szCs w:val="32"/>
        </w:rPr>
        <w:t>学习、交际、就业困难</w:t>
      </w:r>
      <w:r w:rsidR="007132F8">
        <w:rPr>
          <w:rFonts w:ascii="仿宋_GB2312" w:eastAsia="仿宋_GB2312" w:hAnsi="仿宋_GB2312" w:cs="仿宋_GB2312" w:hint="eastAsia"/>
          <w:bCs/>
          <w:kern w:val="0"/>
          <w:sz w:val="32"/>
          <w:szCs w:val="32"/>
        </w:rPr>
        <w:t>与</w:t>
      </w:r>
      <w:r w:rsidR="00AB0BA9" w:rsidRPr="00394B7D">
        <w:rPr>
          <w:rFonts w:ascii="仿宋_GB2312" w:eastAsia="仿宋_GB2312" w:hAnsi="仿宋_GB2312" w:cs="仿宋_GB2312" w:hint="eastAsia"/>
          <w:bCs/>
          <w:kern w:val="0"/>
          <w:sz w:val="32"/>
          <w:szCs w:val="32"/>
        </w:rPr>
        <w:t>心理问题等学生的情况登记在册、</w:t>
      </w:r>
      <w:r w:rsidRPr="00394B7D">
        <w:rPr>
          <w:rFonts w:ascii="仿宋_GB2312" w:eastAsia="仿宋_GB2312" w:hAnsi="仿宋_GB2312" w:cs="仿宋_GB2312" w:hint="eastAsia"/>
          <w:bCs/>
          <w:kern w:val="0"/>
          <w:sz w:val="32"/>
          <w:szCs w:val="32"/>
        </w:rPr>
        <w:t>建档</w:t>
      </w:r>
      <w:r w:rsidR="00AB0BA9" w:rsidRPr="00394B7D">
        <w:rPr>
          <w:rFonts w:ascii="仿宋_GB2312" w:eastAsia="仿宋_GB2312" w:hAnsi="仿宋_GB2312" w:cs="仿宋_GB2312" w:hint="eastAsia"/>
          <w:bCs/>
          <w:kern w:val="0"/>
          <w:sz w:val="32"/>
          <w:szCs w:val="32"/>
        </w:rPr>
        <w:t>。</w:t>
      </w:r>
      <w:bookmarkStart w:id="5" w:name="_Toc17272_WPSOffice_Level1"/>
    </w:p>
    <w:p w:rsidR="00847DA1" w:rsidRPr="007132F8" w:rsidRDefault="00847DA1" w:rsidP="006575AF">
      <w:pPr>
        <w:autoSpaceDE w:val="0"/>
        <w:autoSpaceDN w:val="0"/>
        <w:adjustRightInd w:val="0"/>
        <w:spacing w:line="360" w:lineRule="auto"/>
        <w:ind w:firstLineChars="200" w:firstLine="643"/>
        <w:rPr>
          <w:rFonts w:ascii="仿宋_GB2312" w:eastAsia="仿宋_GB2312" w:hAnsi="仿宋_GB2312" w:cs="仿宋_GB2312"/>
          <w:bCs/>
          <w:kern w:val="0"/>
          <w:sz w:val="32"/>
          <w:szCs w:val="32"/>
        </w:rPr>
      </w:pPr>
      <w:r w:rsidRPr="006575AF">
        <w:rPr>
          <w:rFonts w:ascii="仿宋_GB2312" w:eastAsia="仿宋_GB2312" w:hAnsi="仿宋_GB2312" w:cs="仿宋_GB2312"/>
          <w:b/>
          <w:kern w:val="0"/>
          <w:sz w:val="32"/>
          <w:szCs w:val="32"/>
        </w:rPr>
        <w:t>二、</w:t>
      </w:r>
      <w:r w:rsidRPr="007132F8">
        <w:rPr>
          <w:rFonts w:ascii="仿宋_GB2312" w:eastAsia="仿宋_GB2312" w:hAnsi="仿宋_GB2312" w:cs="仿宋_GB2312"/>
          <w:b/>
          <w:kern w:val="0"/>
          <w:sz w:val="32"/>
          <w:szCs w:val="32"/>
        </w:rPr>
        <w:t>结合专业特色，加强文化育人与思政工作的“四个结合</w:t>
      </w:r>
      <w:bookmarkEnd w:id="5"/>
      <w:r w:rsidR="00ED1184" w:rsidRPr="007132F8">
        <w:rPr>
          <w:rFonts w:ascii="仿宋_GB2312" w:eastAsia="仿宋_GB2312" w:hAnsi="仿宋_GB2312" w:cs="仿宋_GB2312" w:hint="eastAsia"/>
          <w:b/>
          <w:kern w:val="0"/>
          <w:sz w:val="32"/>
          <w:szCs w:val="32"/>
        </w:rPr>
        <w:t>”。</w:t>
      </w:r>
      <w:r w:rsidRPr="007132F8">
        <w:rPr>
          <w:rFonts w:ascii="仿宋_GB2312" w:eastAsia="仿宋_GB2312" w:hAnsi="仿宋_GB2312" w:cs="仿宋_GB2312" w:hint="eastAsia"/>
          <w:bCs/>
          <w:kern w:val="0"/>
          <w:sz w:val="32"/>
          <w:szCs w:val="32"/>
        </w:rPr>
        <w:t>即：与师德师风建设结合，培育“德技双馨”的教师文化；与专业建设发展结合，培育富有“工匠精神”的专业文化；与思政实践教学结合，培育充满“时尚味道”的课堂文化；与师生实践活动结合，培育蕴含“家国情怀”的实</w:t>
      </w:r>
      <w:r w:rsidRPr="007132F8">
        <w:rPr>
          <w:rFonts w:ascii="仿宋_GB2312" w:eastAsia="仿宋_GB2312" w:hAnsi="仿宋_GB2312" w:cs="仿宋_GB2312" w:hint="eastAsia"/>
          <w:bCs/>
          <w:kern w:val="0"/>
          <w:sz w:val="32"/>
          <w:szCs w:val="32"/>
        </w:rPr>
        <w:lastRenderedPageBreak/>
        <w:t>践文化。</w:t>
      </w:r>
    </w:p>
    <w:p w:rsidR="00847DA1" w:rsidRPr="00E55E75" w:rsidRDefault="00847DA1" w:rsidP="00E55E75">
      <w:pPr>
        <w:pStyle w:val="1"/>
        <w:spacing w:before="0" w:after="0" w:line="360" w:lineRule="auto"/>
        <w:ind w:firstLineChars="200" w:firstLine="643"/>
        <w:rPr>
          <w:rFonts w:ascii="仿宋_GB2312" w:eastAsia="仿宋_GB2312" w:hAnsi="仿宋_GB2312" w:cs="仿宋_GB2312"/>
          <w:b w:val="0"/>
          <w:kern w:val="0"/>
          <w:sz w:val="32"/>
          <w:szCs w:val="32"/>
        </w:rPr>
      </w:pPr>
      <w:bookmarkStart w:id="6" w:name="_Toc26552_WPSOffice_Level1"/>
      <w:r w:rsidRPr="00394B7D">
        <w:rPr>
          <w:rFonts w:ascii="仿宋_GB2312" w:eastAsia="仿宋_GB2312" w:hAnsi="仿宋_GB2312" w:cs="仿宋_GB2312"/>
          <w:kern w:val="0"/>
          <w:sz w:val="32"/>
          <w:szCs w:val="32"/>
        </w:rPr>
        <w:t>三、积极构建“五全育人”工作体系，全面落实“立德树人”根本任务</w:t>
      </w:r>
      <w:bookmarkEnd w:id="6"/>
      <w:r w:rsidR="00ED1184">
        <w:rPr>
          <w:rFonts w:ascii="仿宋_GB2312" w:eastAsia="仿宋_GB2312" w:hAnsi="仿宋_GB2312" w:cs="仿宋_GB2312" w:hint="eastAsia"/>
          <w:kern w:val="0"/>
          <w:sz w:val="32"/>
          <w:szCs w:val="32"/>
        </w:rPr>
        <w:t>。</w:t>
      </w:r>
      <w:bookmarkStart w:id="7" w:name="_Toc15771_WPSOffice_Level2"/>
      <w:r w:rsidR="00E60D99" w:rsidRPr="00E60D99">
        <w:rPr>
          <w:rFonts w:ascii="仿宋_GB2312" w:eastAsia="仿宋_GB2312" w:hAnsi="仿宋_GB2312" w:cs="仿宋_GB2312" w:hint="eastAsia"/>
          <w:sz w:val="32"/>
          <w:szCs w:val="32"/>
        </w:rPr>
        <w:t>1、</w:t>
      </w:r>
      <w:r w:rsidRPr="00E55E75">
        <w:rPr>
          <w:rFonts w:ascii="仿宋_GB2312" w:eastAsia="仿宋_GB2312" w:hAnsi="仿宋_GB2312" w:cs="仿宋_GB2312" w:hint="eastAsia"/>
          <w:sz w:val="32"/>
          <w:szCs w:val="32"/>
        </w:rPr>
        <w:t>全员育人：</w:t>
      </w:r>
      <w:r w:rsidRPr="006575AF">
        <w:rPr>
          <w:rFonts w:ascii="仿宋_GB2312" w:eastAsia="仿宋_GB2312" w:hAnsi="仿宋_GB2312" w:cs="仿宋_GB2312" w:hint="eastAsia"/>
          <w:b w:val="0"/>
          <w:sz w:val="32"/>
          <w:szCs w:val="32"/>
        </w:rPr>
        <w:t>人人皆尽为师之责</w:t>
      </w:r>
      <w:bookmarkStart w:id="8" w:name="_Toc11357_WPSOffice_Level2"/>
      <w:bookmarkEnd w:id="7"/>
      <w:r w:rsidR="006575AF">
        <w:rPr>
          <w:rFonts w:ascii="仿宋_GB2312" w:eastAsia="仿宋_GB2312" w:hAnsi="仿宋_GB2312" w:cs="仿宋_GB2312" w:hint="eastAsia"/>
          <w:b w:val="0"/>
          <w:sz w:val="32"/>
          <w:szCs w:val="32"/>
        </w:rPr>
        <w:t>。</w:t>
      </w:r>
      <w:r w:rsidR="00E60D99" w:rsidRPr="00E60D99">
        <w:rPr>
          <w:rFonts w:ascii="仿宋_GB2312" w:eastAsia="仿宋_GB2312" w:hAnsi="仿宋_GB2312" w:cs="仿宋_GB2312" w:hint="eastAsia"/>
          <w:sz w:val="32"/>
          <w:szCs w:val="32"/>
        </w:rPr>
        <w:t>2、</w:t>
      </w:r>
      <w:r w:rsidR="006575AF" w:rsidRPr="006575AF">
        <w:rPr>
          <w:rFonts w:ascii="仿宋_GB2312" w:eastAsia="仿宋_GB2312" w:hAnsi="仿宋_GB2312" w:cs="仿宋_GB2312" w:hint="eastAsia"/>
          <w:b w:val="0"/>
          <w:sz w:val="32"/>
          <w:szCs w:val="32"/>
        </w:rPr>
        <w:t>全程育人：成长过程环环相扣</w:t>
      </w:r>
      <w:bookmarkStart w:id="9" w:name="_Toc10052_WPSOffice_Level2"/>
      <w:bookmarkEnd w:id="8"/>
      <w:r w:rsidR="006575AF">
        <w:rPr>
          <w:rFonts w:ascii="仿宋_GB2312" w:eastAsia="仿宋_GB2312" w:hAnsi="仿宋_GB2312" w:cs="仿宋_GB2312" w:hint="eastAsia"/>
          <w:b w:val="0"/>
          <w:sz w:val="32"/>
          <w:szCs w:val="32"/>
        </w:rPr>
        <w:t>。</w:t>
      </w:r>
      <w:r w:rsidR="00E60D99" w:rsidRPr="00E60D99">
        <w:rPr>
          <w:rFonts w:ascii="仿宋_GB2312" w:eastAsia="仿宋_GB2312" w:hAnsi="仿宋_GB2312" w:cs="仿宋_GB2312" w:hint="eastAsia"/>
          <w:sz w:val="32"/>
          <w:szCs w:val="32"/>
        </w:rPr>
        <w:t>3、</w:t>
      </w:r>
      <w:r w:rsidR="006575AF" w:rsidRPr="00E55E75">
        <w:rPr>
          <w:rFonts w:ascii="仿宋_GB2312" w:eastAsia="仿宋_GB2312" w:hAnsi="仿宋_GB2312" w:cs="仿宋_GB2312" w:hint="eastAsia"/>
          <w:sz w:val="32"/>
          <w:szCs w:val="32"/>
        </w:rPr>
        <w:t>全心育人</w:t>
      </w:r>
      <w:r w:rsidR="006575AF" w:rsidRPr="006575AF">
        <w:rPr>
          <w:rFonts w:ascii="仿宋_GB2312" w:eastAsia="仿宋_GB2312" w:hAnsi="仿宋_GB2312" w:cs="仿宋_GB2312" w:hint="eastAsia"/>
          <w:b w:val="0"/>
          <w:sz w:val="32"/>
          <w:szCs w:val="32"/>
        </w:rPr>
        <w:t>：育人为本爱生如子</w:t>
      </w:r>
      <w:bookmarkEnd w:id="9"/>
      <w:r w:rsidR="006575AF">
        <w:rPr>
          <w:rFonts w:ascii="仿宋_GB2312" w:eastAsia="仿宋_GB2312" w:hAnsi="仿宋_GB2312" w:cs="仿宋_GB2312" w:hint="eastAsia"/>
          <w:b w:val="0"/>
          <w:sz w:val="32"/>
          <w:szCs w:val="32"/>
        </w:rPr>
        <w:t>。</w:t>
      </w:r>
      <w:r w:rsidR="00E62907" w:rsidRPr="006575AF">
        <w:rPr>
          <w:rFonts w:ascii="仿宋_GB2312" w:eastAsia="仿宋_GB2312" w:hAnsi="仿宋_GB2312" w:cs="仿宋_GB2312" w:hint="eastAsia"/>
          <w:b w:val="0"/>
          <w:bCs w:val="0"/>
          <w:sz w:val="32"/>
          <w:szCs w:val="32"/>
        </w:rPr>
        <w:t>思想上用心关注；</w:t>
      </w:r>
      <w:r w:rsidRPr="006575AF">
        <w:rPr>
          <w:rFonts w:ascii="仿宋_GB2312" w:eastAsia="仿宋_GB2312" w:hAnsi="仿宋_GB2312" w:cs="仿宋_GB2312" w:hint="eastAsia"/>
          <w:b w:val="0"/>
          <w:sz w:val="32"/>
          <w:szCs w:val="32"/>
        </w:rPr>
        <w:t>学业上耐心指导</w:t>
      </w:r>
      <w:r w:rsidR="00E62907" w:rsidRPr="006575AF">
        <w:rPr>
          <w:rFonts w:ascii="仿宋_GB2312" w:eastAsia="仿宋_GB2312" w:hAnsi="仿宋_GB2312" w:cs="仿宋_GB2312" w:hint="eastAsia"/>
          <w:b w:val="0"/>
          <w:bCs w:val="0"/>
          <w:sz w:val="32"/>
          <w:szCs w:val="32"/>
        </w:rPr>
        <w:t>；</w:t>
      </w:r>
      <w:r w:rsidRPr="006575AF">
        <w:rPr>
          <w:rFonts w:ascii="仿宋_GB2312" w:eastAsia="仿宋_GB2312" w:hAnsi="仿宋_GB2312" w:cs="仿宋_GB2312" w:hint="eastAsia"/>
          <w:b w:val="0"/>
          <w:sz w:val="32"/>
          <w:szCs w:val="32"/>
        </w:rPr>
        <w:t>生活上真心关爱</w:t>
      </w:r>
      <w:r w:rsidR="00E62907" w:rsidRPr="006575AF">
        <w:rPr>
          <w:rFonts w:ascii="仿宋_GB2312" w:eastAsia="仿宋_GB2312" w:hAnsi="仿宋_GB2312" w:cs="仿宋_GB2312" w:hint="eastAsia"/>
          <w:b w:val="0"/>
          <w:bCs w:val="0"/>
          <w:sz w:val="32"/>
          <w:szCs w:val="32"/>
        </w:rPr>
        <w:t>；</w:t>
      </w:r>
      <w:r w:rsidRPr="006575AF">
        <w:rPr>
          <w:rFonts w:ascii="仿宋_GB2312" w:eastAsia="仿宋_GB2312" w:hAnsi="仿宋_GB2312" w:cs="仿宋_GB2312" w:hint="eastAsia"/>
          <w:b w:val="0"/>
          <w:sz w:val="32"/>
          <w:szCs w:val="32"/>
        </w:rPr>
        <w:t>心理上悉心关怀</w:t>
      </w:r>
      <w:r w:rsidR="00E62907" w:rsidRPr="006575AF">
        <w:rPr>
          <w:rFonts w:ascii="仿宋_GB2312" w:eastAsia="仿宋_GB2312" w:hAnsi="仿宋_GB2312" w:cs="仿宋_GB2312" w:hint="eastAsia"/>
          <w:b w:val="0"/>
          <w:bCs w:val="0"/>
          <w:sz w:val="32"/>
          <w:szCs w:val="32"/>
        </w:rPr>
        <w:t>；</w:t>
      </w:r>
      <w:r w:rsidRPr="006575AF">
        <w:rPr>
          <w:rFonts w:ascii="仿宋_GB2312" w:eastAsia="仿宋_GB2312" w:hAnsi="仿宋_GB2312" w:cs="仿宋_GB2312" w:hint="eastAsia"/>
          <w:b w:val="0"/>
          <w:sz w:val="32"/>
          <w:szCs w:val="32"/>
        </w:rPr>
        <w:t>就业上</w:t>
      </w:r>
      <w:r w:rsidR="0094257F" w:rsidRPr="006575AF">
        <w:rPr>
          <w:rFonts w:ascii="仿宋_GB2312" w:eastAsia="仿宋_GB2312" w:hAnsi="仿宋_GB2312" w:cs="仿宋_GB2312" w:hint="eastAsia"/>
          <w:b w:val="0"/>
          <w:sz w:val="32"/>
          <w:szCs w:val="32"/>
        </w:rPr>
        <w:t>费心</w:t>
      </w:r>
      <w:r w:rsidRPr="006575AF">
        <w:rPr>
          <w:rFonts w:ascii="仿宋_GB2312" w:eastAsia="仿宋_GB2312" w:hAnsi="仿宋_GB2312" w:cs="仿宋_GB2312" w:hint="eastAsia"/>
          <w:b w:val="0"/>
          <w:sz w:val="32"/>
          <w:szCs w:val="32"/>
        </w:rPr>
        <w:t>关切。</w:t>
      </w:r>
      <w:bookmarkStart w:id="10" w:name="_Toc22453_WPSOffice_Level2"/>
      <w:r w:rsidR="00E60D99" w:rsidRPr="00E55E75">
        <w:rPr>
          <w:rFonts w:ascii="仿宋_GB2312" w:eastAsia="仿宋_GB2312" w:hAnsi="仿宋_GB2312" w:cs="仿宋_GB2312" w:hint="eastAsia"/>
          <w:sz w:val="32"/>
          <w:szCs w:val="32"/>
        </w:rPr>
        <w:t>4、</w:t>
      </w:r>
      <w:r w:rsidRPr="00E55E75">
        <w:rPr>
          <w:rFonts w:ascii="仿宋_GB2312" w:eastAsia="仿宋_GB2312" w:hAnsi="仿宋_GB2312" w:cs="仿宋_GB2312" w:hint="eastAsia"/>
          <w:sz w:val="32"/>
          <w:szCs w:val="32"/>
        </w:rPr>
        <w:t>全媒育人：</w:t>
      </w:r>
      <w:r w:rsidRPr="006575AF">
        <w:rPr>
          <w:rFonts w:ascii="仿宋_GB2312" w:eastAsia="仿宋_GB2312" w:hAnsi="仿宋_GB2312" w:cs="仿宋_GB2312" w:hint="eastAsia"/>
          <w:b w:val="0"/>
          <w:sz w:val="32"/>
          <w:szCs w:val="32"/>
        </w:rPr>
        <w:t>因势利导主动作为</w:t>
      </w:r>
      <w:bookmarkEnd w:id="10"/>
      <w:r w:rsidR="00ED1184" w:rsidRPr="006575AF">
        <w:rPr>
          <w:rFonts w:ascii="仿宋_GB2312" w:eastAsia="仿宋_GB2312" w:hAnsi="仿宋_GB2312" w:cs="仿宋_GB2312" w:hint="eastAsia"/>
          <w:b w:val="0"/>
          <w:sz w:val="32"/>
          <w:szCs w:val="32"/>
        </w:rPr>
        <w:t>。</w:t>
      </w:r>
      <w:r w:rsidR="003D0C80" w:rsidRPr="006575AF">
        <w:rPr>
          <w:rFonts w:ascii="仿宋_GB2312" w:eastAsia="仿宋_GB2312" w:hAnsi="仿宋_GB2312" w:cs="仿宋_GB2312" w:hint="eastAsia"/>
          <w:b w:val="0"/>
          <w:sz w:val="32"/>
          <w:szCs w:val="32"/>
        </w:rPr>
        <w:t>规范</w:t>
      </w:r>
      <w:r w:rsidRPr="006575AF">
        <w:rPr>
          <w:rFonts w:ascii="仿宋_GB2312" w:eastAsia="仿宋_GB2312" w:hAnsi="仿宋_GB2312" w:cs="仿宋_GB2312" w:hint="eastAsia"/>
          <w:b w:val="0"/>
          <w:sz w:val="32"/>
          <w:szCs w:val="32"/>
        </w:rPr>
        <w:t>学生网络行为的引导与管控，向社会传播正义、正气、正态和正向能量。</w:t>
      </w:r>
      <w:bookmarkStart w:id="11" w:name="_Toc16097_WPSOffice_Level2"/>
      <w:r w:rsidR="00E60D99" w:rsidRPr="00E55E75">
        <w:rPr>
          <w:rFonts w:ascii="仿宋_GB2312" w:eastAsia="仿宋_GB2312" w:hAnsi="仿宋_GB2312" w:cs="仿宋_GB2312" w:hint="eastAsia"/>
          <w:bCs w:val="0"/>
          <w:sz w:val="32"/>
          <w:szCs w:val="32"/>
        </w:rPr>
        <w:t>5、</w:t>
      </w:r>
      <w:r w:rsidRPr="00E55E75">
        <w:rPr>
          <w:rFonts w:ascii="仿宋_GB2312" w:eastAsia="仿宋_GB2312" w:hAnsi="仿宋_GB2312" w:cs="仿宋_GB2312" w:hint="eastAsia"/>
          <w:sz w:val="32"/>
          <w:szCs w:val="32"/>
        </w:rPr>
        <w:t>全</w:t>
      </w:r>
      <w:r w:rsidRPr="00394B7D">
        <w:rPr>
          <w:rFonts w:ascii="仿宋_GB2312" w:eastAsia="仿宋_GB2312" w:hAnsi="仿宋_GB2312" w:cs="仿宋_GB2312" w:hint="eastAsia"/>
          <w:sz w:val="32"/>
          <w:szCs w:val="32"/>
        </w:rPr>
        <w:t>域育人：</w:t>
      </w:r>
      <w:r w:rsidRPr="00E55E75">
        <w:rPr>
          <w:rFonts w:ascii="仿宋_GB2312" w:eastAsia="仿宋_GB2312" w:hAnsi="仿宋_GB2312" w:cs="仿宋_GB2312" w:hint="eastAsia"/>
          <w:b w:val="0"/>
          <w:sz w:val="32"/>
          <w:szCs w:val="32"/>
        </w:rPr>
        <w:t>多方培养民族英才</w:t>
      </w:r>
      <w:bookmarkEnd w:id="11"/>
      <w:r w:rsidR="00E55E75" w:rsidRPr="00E55E75">
        <w:rPr>
          <w:rFonts w:ascii="仿宋_GB2312" w:eastAsia="仿宋_GB2312" w:hAnsi="仿宋_GB2312" w:cs="仿宋_GB2312" w:hint="eastAsia"/>
          <w:b w:val="0"/>
          <w:sz w:val="32"/>
          <w:szCs w:val="32"/>
        </w:rPr>
        <w:t>。</w:t>
      </w:r>
    </w:p>
    <w:p w:rsidR="007B3624" w:rsidRPr="00ED1184" w:rsidRDefault="00D07FD0" w:rsidP="00E55E75">
      <w:pPr>
        <w:adjustRightInd w:val="0"/>
        <w:spacing w:line="360" w:lineRule="auto"/>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今年的学生工作</w:t>
      </w:r>
      <w:r w:rsidR="00ED1184">
        <w:rPr>
          <w:rFonts w:ascii="仿宋_GB2312" w:eastAsia="仿宋_GB2312" w:hAnsi="仿宋_GB2312" w:cs="仿宋_GB2312" w:hint="eastAsia"/>
          <w:b/>
          <w:sz w:val="32"/>
          <w:szCs w:val="32"/>
        </w:rPr>
        <w:t>主要取得</w:t>
      </w:r>
      <w:r>
        <w:rPr>
          <w:rFonts w:ascii="仿宋_GB2312" w:eastAsia="仿宋_GB2312" w:hAnsi="仿宋_GB2312" w:cs="仿宋_GB2312" w:hint="eastAsia"/>
          <w:b/>
          <w:sz w:val="32"/>
          <w:szCs w:val="32"/>
        </w:rPr>
        <w:t>以下成绩：</w:t>
      </w:r>
      <w:r w:rsidR="00084415">
        <w:rPr>
          <w:rFonts w:ascii="仿宋_GB2312" w:eastAsia="仿宋_GB2312" w:hAnsi="仿宋_GB2312" w:cs="仿宋_GB2312" w:hint="eastAsia"/>
          <w:bCs/>
          <w:sz w:val="32"/>
          <w:szCs w:val="32"/>
        </w:rPr>
        <w:t>省暑期社会实践优秀小分队；暑期“大家访”先进单位及</w:t>
      </w:r>
      <w:r w:rsidR="00084415" w:rsidRPr="00425234">
        <w:rPr>
          <w:rFonts w:ascii="仿宋_GB2312" w:eastAsia="仿宋_GB2312" w:hAnsi="仿宋_GB2312" w:cs="仿宋_GB2312" w:hint="eastAsia"/>
          <w:bCs/>
          <w:sz w:val="32"/>
          <w:szCs w:val="32"/>
        </w:rPr>
        <w:t>聂秋雨博士获</w:t>
      </w:r>
      <w:r w:rsidR="00084415">
        <w:rPr>
          <w:rFonts w:ascii="仿宋_GB2312" w:eastAsia="仿宋_GB2312" w:hAnsi="仿宋_GB2312" w:cs="仿宋_GB2312" w:hint="eastAsia"/>
          <w:bCs/>
          <w:sz w:val="32"/>
          <w:szCs w:val="32"/>
        </w:rPr>
        <w:t>省先进个人；第三届“互联网+”大赛优秀组织奖及项目省级铜奖；</w:t>
      </w:r>
      <w:r w:rsidR="00B27A65">
        <w:rPr>
          <w:rFonts w:ascii="仿宋_GB2312" w:eastAsia="仿宋_GB2312" w:hAnsi="仿宋_GB2312" w:cs="仿宋_GB2312" w:hint="eastAsia"/>
          <w:bCs/>
          <w:sz w:val="32"/>
          <w:szCs w:val="32"/>
        </w:rPr>
        <w:t>职业生涯规划大赛优秀组织单位</w:t>
      </w:r>
      <w:r w:rsidR="00084415">
        <w:rPr>
          <w:rFonts w:ascii="仿宋_GB2312" w:eastAsia="仿宋_GB2312" w:hAnsi="仿宋_GB2312" w:cs="仿宋_GB2312" w:hint="eastAsia"/>
          <w:bCs/>
          <w:sz w:val="32"/>
          <w:szCs w:val="32"/>
        </w:rPr>
        <w:t>；</w:t>
      </w:r>
      <w:r w:rsidR="00425234">
        <w:rPr>
          <w:rFonts w:ascii="仿宋_GB2312" w:eastAsia="仿宋_GB2312" w:hAnsi="仿宋_GB2312" w:cs="仿宋_GB2312" w:hint="eastAsia"/>
          <w:bCs/>
          <w:sz w:val="32"/>
          <w:szCs w:val="32"/>
        </w:rPr>
        <w:t>军训汇报表演二</w:t>
      </w:r>
      <w:r>
        <w:rPr>
          <w:rFonts w:ascii="仿宋_GB2312" w:eastAsia="仿宋_GB2312" w:hAnsi="仿宋_GB2312" w:cs="仿宋_GB2312" w:hint="eastAsia"/>
          <w:bCs/>
          <w:sz w:val="32"/>
          <w:szCs w:val="32"/>
        </w:rPr>
        <w:t>等奖</w:t>
      </w:r>
      <w:r w:rsidR="007B3624">
        <w:rPr>
          <w:rFonts w:ascii="仿宋_GB2312" w:eastAsia="仿宋_GB2312" w:hAnsi="仿宋_GB2312" w:cs="仿宋_GB2312" w:hint="eastAsia"/>
          <w:bCs/>
          <w:sz w:val="32"/>
          <w:szCs w:val="32"/>
        </w:rPr>
        <w:t>；</w:t>
      </w:r>
      <w:r w:rsidR="00F0436E">
        <w:rPr>
          <w:rFonts w:ascii="仿宋_GB2312" w:eastAsia="仿宋_GB2312" w:hAnsi="仿宋_GB2312" w:cs="仿宋_GB2312" w:hint="eastAsia"/>
          <w:bCs/>
          <w:sz w:val="32"/>
          <w:szCs w:val="32"/>
        </w:rPr>
        <w:t>运动会体育道德风尚奖</w:t>
      </w:r>
      <w:r w:rsidR="007B3624">
        <w:rPr>
          <w:rFonts w:ascii="仿宋_GB2312" w:eastAsia="仿宋_GB2312" w:hAnsi="仿宋_GB2312" w:cs="仿宋_GB2312" w:hint="eastAsia"/>
          <w:bCs/>
          <w:sz w:val="32"/>
          <w:szCs w:val="32"/>
        </w:rPr>
        <w:t>；</w:t>
      </w:r>
      <w:r w:rsidR="00425234">
        <w:rPr>
          <w:rFonts w:ascii="仿宋_GB2312" w:eastAsia="仿宋_GB2312" w:hAnsi="仿宋_GB2312" w:cs="仿宋_GB2312" w:hint="eastAsia"/>
          <w:bCs/>
          <w:sz w:val="32"/>
          <w:szCs w:val="32"/>
        </w:rPr>
        <w:t>第七届校园心理剧大赛二等奖</w:t>
      </w:r>
      <w:r w:rsidR="007B3624">
        <w:rPr>
          <w:rFonts w:ascii="仿宋_GB2312" w:eastAsia="仿宋_GB2312" w:hAnsi="仿宋_GB2312" w:cs="仿宋_GB2312" w:hint="eastAsia"/>
          <w:bCs/>
          <w:sz w:val="32"/>
          <w:szCs w:val="32"/>
        </w:rPr>
        <w:t>及</w:t>
      </w:r>
      <w:r w:rsidR="00425234">
        <w:rPr>
          <w:rFonts w:ascii="仿宋_GB2312" w:eastAsia="仿宋_GB2312" w:hAnsi="仿宋_GB2312" w:cs="仿宋_GB2312" w:hint="eastAsia"/>
          <w:bCs/>
          <w:sz w:val="32"/>
          <w:szCs w:val="32"/>
        </w:rPr>
        <w:t>优秀组织</w:t>
      </w:r>
      <w:r w:rsidR="007B3624">
        <w:rPr>
          <w:rFonts w:ascii="仿宋_GB2312" w:eastAsia="仿宋_GB2312" w:hAnsi="仿宋_GB2312" w:cs="仿宋_GB2312" w:hint="eastAsia"/>
          <w:bCs/>
          <w:sz w:val="32"/>
          <w:szCs w:val="32"/>
        </w:rPr>
        <w:t>奖；</w:t>
      </w:r>
      <w:r w:rsidR="001A1733">
        <w:rPr>
          <w:rFonts w:ascii="仿宋_GB2312" w:eastAsia="仿宋_GB2312" w:hAnsi="仿宋_GB2312" w:cs="仿宋_GB2312" w:hint="eastAsia"/>
          <w:bCs/>
          <w:sz w:val="32"/>
          <w:szCs w:val="32"/>
        </w:rPr>
        <w:t>第七届“万米接力”精神文明奖</w:t>
      </w:r>
      <w:r w:rsidR="007B3624">
        <w:rPr>
          <w:rFonts w:ascii="仿宋_GB2312" w:eastAsia="仿宋_GB2312" w:hAnsi="仿宋_GB2312" w:cs="仿宋_GB2312" w:hint="eastAsia"/>
          <w:bCs/>
          <w:sz w:val="32"/>
          <w:szCs w:val="32"/>
        </w:rPr>
        <w:t>；校</w:t>
      </w:r>
      <w:r w:rsidR="007B3624" w:rsidRPr="007B3624">
        <w:rPr>
          <w:rFonts w:ascii="仿宋_GB2312" w:eastAsia="仿宋_GB2312" w:hAnsi="仿宋_GB2312" w:cs="仿宋_GB2312" w:hint="eastAsia"/>
          <w:bCs/>
          <w:sz w:val="32"/>
          <w:szCs w:val="32"/>
        </w:rPr>
        <w:t>健美操比赛一等奖</w:t>
      </w:r>
      <w:r w:rsidR="007B3624">
        <w:rPr>
          <w:rFonts w:ascii="仿宋_GB2312" w:eastAsia="仿宋_GB2312" w:hAnsi="仿宋_GB2312" w:cs="仿宋_GB2312" w:hint="eastAsia"/>
          <w:bCs/>
          <w:sz w:val="32"/>
          <w:szCs w:val="32"/>
        </w:rPr>
        <w:t>；校</w:t>
      </w:r>
      <w:r w:rsidR="007B3624" w:rsidRPr="007B3624">
        <w:rPr>
          <w:rFonts w:ascii="仿宋_GB2312" w:eastAsia="仿宋_GB2312" w:hAnsi="仿宋_GB2312" w:cs="仿宋_GB2312" w:hint="eastAsia"/>
          <w:bCs/>
          <w:sz w:val="32"/>
          <w:szCs w:val="32"/>
        </w:rPr>
        <w:t>女排锦标赛第一名</w:t>
      </w:r>
      <w:r w:rsidR="007B3624">
        <w:rPr>
          <w:rFonts w:ascii="仿宋_GB2312" w:eastAsia="仿宋_GB2312" w:hAnsi="仿宋_GB2312" w:cs="仿宋_GB2312" w:hint="eastAsia"/>
          <w:bCs/>
          <w:sz w:val="32"/>
          <w:szCs w:val="32"/>
        </w:rPr>
        <w:t>……</w:t>
      </w:r>
    </w:p>
    <w:p w:rsidR="008D3E8E" w:rsidRDefault="00C36E85" w:rsidP="00C36E85">
      <w:pPr>
        <w:adjustRightInd w:val="0"/>
        <w:spacing w:line="360" w:lineRule="auto"/>
        <w:ind w:firstLineChars="200" w:firstLine="643"/>
        <w:rPr>
          <w:rFonts w:ascii="仿宋_GB2312" w:eastAsia="仿宋_GB2312" w:hAnsi="仿宋_GB2312" w:cs="仿宋_GB2312"/>
          <w:sz w:val="32"/>
          <w:szCs w:val="32"/>
        </w:rPr>
      </w:pPr>
      <w:r w:rsidRPr="00C36E85">
        <w:rPr>
          <w:rFonts w:ascii="仿宋_GB2312" w:eastAsia="仿宋_GB2312" w:hAnsi="仿宋_GB2312" w:cs="仿宋_GB2312" w:hint="eastAsia"/>
          <w:b/>
          <w:sz w:val="32"/>
          <w:szCs w:val="32"/>
        </w:rPr>
        <w:t>工会</w:t>
      </w:r>
      <w:r>
        <w:rPr>
          <w:rFonts w:ascii="仿宋_GB2312" w:eastAsia="仿宋_GB2312" w:hAnsi="仿宋_GB2312" w:cs="仿宋_GB2312" w:hint="eastAsia"/>
          <w:b/>
          <w:sz w:val="32"/>
          <w:szCs w:val="32"/>
        </w:rPr>
        <w:t>工作</w:t>
      </w:r>
      <w:r w:rsidRPr="00C36E85">
        <w:rPr>
          <w:rFonts w:ascii="仿宋_GB2312" w:eastAsia="仿宋_GB2312" w:hAnsi="仿宋_GB2312" w:cs="仿宋_GB2312" w:hint="eastAsia"/>
          <w:b/>
          <w:sz w:val="32"/>
          <w:szCs w:val="32"/>
        </w:rPr>
        <w:t>方面</w:t>
      </w:r>
      <w:r>
        <w:rPr>
          <w:rFonts w:ascii="仿宋_GB2312" w:eastAsia="仿宋_GB2312" w:hAnsi="仿宋_GB2312" w:cs="仿宋_GB2312" w:hint="eastAsia"/>
          <w:sz w:val="32"/>
          <w:szCs w:val="32"/>
        </w:rPr>
        <w:t>：</w:t>
      </w:r>
      <w:r w:rsidR="00D07FD0">
        <w:rPr>
          <w:rFonts w:ascii="仿宋_GB2312" w:eastAsia="仿宋_GB2312" w:hAnsi="仿宋_GB2312" w:cs="仿宋_GB2312" w:hint="eastAsia"/>
          <w:sz w:val="32"/>
          <w:szCs w:val="32"/>
        </w:rPr>
        <w:t>以关怀为主旨，以服务为宗旨，以活动为载体，以凝聚力为抓手，着力做好分工会工作。</w:t>
      </w:r>
    </w:p>
    <w:p w:rsidR="008D3E8E" w:rsidRPr="00ED1184" w:rsidRDefault="00ED1184" w:rsidP="00F55D61">
      <w:pPr>
        <w:adjustRightInd w:val="0"/>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sz w:val="32"/>
          <w:szCs w:val="32"/>
        </w:rPr>
        <w:t>除</w:t>
      </w:r>
      <w:r w:rsidR="00D07FD0">
        <w:rPr>
          <w:rFonts w:ascii="仿宋_GB2312" w:eastAsia="仿宋_GB2312" w:hAnsi="仿宋_GB2312" w:cs="仿宋_GB2312" w:hint="eastAsia"/>
          <w:sz w:val="32"/>
          <w:szCs w:val="32"/>
        </w:rPr>
        <w:t>参加校工会主办的</w:t>
      </w:r>
      <w:r w:rsidR="00FD7BE6">
        <w:rPr>
          <w:rFonts w:ascii="仿宋_GB2312" w:eastAsia="仿宋_GB2312" w:hAnsi="仿宋_GB2312" w:cs="仿宋_GB2312" w:hint="eastAsia"/>
          <w:sz w:val="32"/>
          <w:szCs w:val="32"/>
        </w:rPr>
        <w:t>大合唱、</w:t>
      </w:r>
      <w:r w:rsidR="007132F8">
        <w:rPr>
          <w:rFonts w:ascii="仿宋_GB2312" w:eastAsia="仿宋_GB2312" w:hAnsi="仿宋_GB2312" w:cs="仿宋_GB2312" w:hint="eastAsia"/>
          <w:sz w:val="32"/>
          <w:szCs w:val="32"/>
        </w:rPr>
        <w:t>健步走等</w:t>
      </w:r>
      <w:r w:rsidR="00D07FD0">
        <w:rPr>
          <w:rFonts w:ascii="仿宋_GB2312" w:eastAsia="仿宋_GB2312" w:hAnsi="仿宋_GB2312" w:cs="仿宋_GB2312" w:hint="eastAsia"/>
          <w:sz w:val="32"/>
          <w:szCs w:val="32"/>
        </w:rPr>
        <w:t>活动</w:t>
      </w:r>
      <w:r>
        <w:rPr>
          <w:rFonts w:ascii="仿宋_GB2312" w:eastAsia="仿宋_GB2312" w:hAnsi="仿宋_GB2312" w:cs="仿宋_GB2312" w:hint="eastAsia"/>
          <w:sz w:val="32"/>
          <w:szCs w:val="32"/>
        </w:rPr>
        <w:t>外</w:t>
      </w:r>
      <w:r w:rsidR="00D07FD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我</w:t>
      </w:r>
      <w:r w:rsidRPr="00ED1184">
        <w:rPr>
          <w:rFonts w:ascii="仿宋_GB2312" w:eastAsia="仿宋_GB2312" w:hAnsi="仿宋_GB2312" w:cs="仿宋_GB2312" w:hint="eastAsia"/>
          <w:bCs/>
          <w:sz w:val="32"/>
          <w:szCs w:val="32"/>
        </w:rPr>
        <w:t xml:space="preserve">院还组织了 </w:t>
      </w:r>
      <w:r w:rsidR="00F55D61" w:rsidRPr="00ED1184">
        <w:rPr>
          <w:rFonts w:ascii="仿宋_GB2312" w:eastAsia="仿宋_GB2312" w:hAnsi="仿宋_GB2312" w:cs="仿宋_GB2312" w:hint="eastAsia"/>
          <w:bCs/>
          <w:sz w:val="32"/>
          <w:szCs w:val="32"/>
        </w:rPr>
        <w:t>“放松身心，悦享生活”拓展活动</w:t>
      </w:r>
      <w:r w:rsidRPr="00ED1184">
        <w:rPr>
          <w:rFonts w:ascii="仿宋_GB2312" w:eastAsia="仿宋_GB2312" w:hAnsi="仿宋_GB2312" w:cs="仿宋_GB2312" w:hint="eastAsia"/>
          <w:bCs/>
          <w:sz w:val="32"/>
          <w:szCs w:val="32"/>
        </w:rPr>
        <w:t>；</w:t>
      </w:r>
      <w:r w:rsidR="00FD7BE6" w:rsidRPr="00ED1184">
        <w:rPr>
          <w:rFonts w:ascii="仿宋_GB2312" w:eastAsia="仿宋_GB2312" w:hAnsi="仿宋_GB2312" w:cs="仿宋_GB2312" w:hint="eastAsia"/>
          <w:bCs/>
          <w:sz w:val="32"/>
          <w:szCs w:val="32"/>
        </w:rPr>
        <w:t>参观“国学馆·体验非遗文化”</w:t>
      </w:r>
      <w:r w:rsidRPr="00ED1184">
        <w:rPr>
          <w:rFonts w:ascii="仿宋_GB2312" w:eastAsia="仿宋_GB2312" w:hAnsi="仿宋_GB2312" w:cs="仿宋_GB2312" w:hint="eastAsia"/>
          <w:bCs/>
          <w:sz w:val="32"/>
          <w:szCs w:val="32"/>
        </w:rPr>
        <w:t>；</w:t>
      </w:r>
      <w:r w:rsidR="00F55D61" w:rsidRPr="00ED1184">
        <w:rPr>
          <w:rFonts w:ascii="仿宋_GB2312" w:eastAsia="仿宋_GB2312" w:hAnsi="仿宋_GB2312" w:cs="仿宋_GB2312" w:hint="eastAsia"/>
          <w:bCs/>
          <w:sz w:val="32"/>
          <w:szCs w:val="32"/>
        </w:rPr>
        <w:t>“中国茶文化品鉴”等活动</w:t>
      </w:r>
      <w:r w:rsidR="00FD7BE6" w:rsidRPr="00ED1184">
        <w:rPr>
          <w:rFonts w:ascii="仿宋_GB2312" w:eastAsia="仿宋_GB2312" w:hAnsi="仿宋_GB2312" w:cs="仿宋_GB2312" w:hint="eastAsia"/>
          <w:bCs/>
          <w:sz w:val="32"/>
          <w:szCs w:val="32"/>
        </w:rPr>
        <w:t>，</w:t>
      </w:r>
      <w:r w:rsidR="00D07FD0" w:rsidRPr="00ED1184">
        <w:rPr>
          <w:rFonts w:ascii="仿宋_GB2312" w:eastAsia="仿宋_GB2312" w:hAnsi="仿宋_GB2312" w:cs="仿宋_GB2312" w:hint="eastAsia"/>
          <w:bCs/>
          <w:sz w:val="32"/>
          <w:szCs w:val="32"/>
        </w:rPr>
        <w:t>缓解了工作压力，增进了教工相互</w:t>
      </w:r>
      <w:r w:rsidRPr="00ED1184">
        <w:rPr>
          <w:rFonts w:ascii="仿宋_GB2312" w:eastAsia="仿宋_GB2312" w:hAnsi="仿宋_GB2312" w:cs="仿宋_GB2312" w:hint="eastAsia"/>
          <w:bCs/>
          <w:sz w:val="32"/>
          <w:szCs w:val="32"/>
        </w:rPr>
        <w:t>的了解，增强了主人翁意识和归属感，</w:t>
      </w:r>
      <w:r w:rsidR="00F55D61" w:rsidRPr="00ED1184">
        <w:rPr>
          <w:rFonts w:ascii="仿宋_GB2312" w:eastAsia="仿宋_GB2312" w:hAnsi="仿宋_GB2312" w:cs="仿宋_GB2312" w:hint="eastAsia"/>
          <w:bCs/>
          <w:sz w:val="32"/>
          <w:szCs w:val="32"/>
        </w:rPr>
        <w:t>培养</w:t>
      </w:r>
      <w:r w:rsidR="00F55D61" w:rsidRPr="00ED1184">
        <w:rPr>
          <w:rFonts w:ascii="仿宋_GB2312" w:eastAsia="仿宋_GB2312" w:hAnsi="仿宋_GB2312" w:cs="仿宋_GB2312" w:hint="eastAsia"/>
          <w:bCs/>
          <w:sz w:val="32"/>
          <w:szCs w:val="32"/>
        </w:rPr>
        <w:lastRenderedPageBreak/>
        <w:t>了爱校爱院的集体主义精神，得到广大老师的好评。</w:t>
      </w:r>
      <w:r w:rsidR="00E55E75">
        <w:rPr>
          <w:rFonts w:ascii="仿宋_GB2312" w:eastAsia="仿宋_GB2312" w:hAnsi="仿宋_GB2312" w:cs="仿宋_GB2312" w:hint="eastAsia"/>
          <w:bCs/>
          <w:sz w:val="32"/>
          <w:szCs w:val="32"/>
        </w:rPr>
        <w:t>同时，</w:t>
      </w:r>
      <w:r w:rsidRPr="00ED1184">
        <w:rPr>
          <w:rFonts w:ascii="仿宋_GB2312" w:eastAsia="仿宋_GB2312" w:hAnsi="仿宋_GB2312" w:cs="仿宋_GB2312" w:hint="eastAsia"/>
          <w:bCs/>
          <w:sz w:val="32"/>
          <w:szCs w:val="32"/>
        </w:rPr>
        <w:t>主动关心教工生活、工作，积极营造热情、团结、温暖、和谐的大家庭良好氛围。</w:t>
      </w:r>
    </w:p>
    <w:p w:rsidR="001A1733" w:rsidRDefault="00D07FD0" w:rsidP="001A1733">
      <w:pPr>
        <w:adjustRightInd w:val="0"/>
        <w:spacing w:line="360" w:lineRule="auto"/>
        <w:ind w:firstLineChars="200" w:firstLine="640"/>
        <w:rPr>
          <w:rFonts w:ascii="仿宋_GB2312" w:eastAsia="仿宋_GB2312" w:hAnsi="宋体"/>
          <w:sz w:val="32"/>
          <w:szCs w:val="32"/>
        </w:rPr>
      </w:pPr>
      <w:r>
        <w:rPr>
          <w:rFonts w:ascii="黑体" w:eastAsia="黑体" w:hAnsi="黑体" w:cs="黑体" w:hint="eastAsia"/>
          <w:bCs/>
          <w:sz w:val="32"/>
          <w:szCs w:val="32"/>
        </w:rPr>
        <w:t>五、廉：</w:t>
      </w:r>
      <w:r w:rsidR="00F55D61">
        <w:rPr>
          <w:rFonts w:ascii="仿宋_GB2312" w:eastAsia="仿宋_GB2312" w:hAnsi="仿宋_GB2312" w:cs="仿宋_GB2312" w:hint="eastAsia"/>
          <w:sz w:val="32"/>
          <w:szCs w:val="32"/>
        </w:rPr>
        <w:t>原原本本</w:t>
      </w:r>
      <w:r>
        <w:rPr>
          <w:rFonts w:ascii="仿宋_GB2312" w:eastAsia="仿宋_GB2312" w:hAnsi="仿宋_GB2312" w:cs="仿宋_GB2312" w:hint="eastAsia"/>
          <w:sz w:val="32"/>
          <w:szCs w:val="32"/>
        </w:rPr>
        <w:t>学习</w:t>
      </w:r>
      <w:r w:rsidR="00F55D61">
        <w:rPr>
          <w:rFonts w:ascii="仿宋_GB2312" w:eastAsia="仿宋_GB2312" w:hAnsi="仿宋_GB2312" w:cs="仿宋_GB2312" w:hint="eastAsia"/>
          <w:sz w:val="32"/>
          <w:szCs w:val="32"/>
        </w:rPr>
        <w:t>《党章》、</w:t>
      </w:r>
      <w:r>
        <w:rPr>
          <w:rFonts w:ascii="仿宋_GB2312" w:eastAsia="仿宋_GB2312" w:hAnsi="仿宋_GB2312" w:cs="仿宋_GB2312" w:hint="eastAsia"/>
          <w:sz w:val="32"/>
          <w:szCs w:val="32"/>
        </w:rPr>
        <w:t>《中国共产党</w:t>
      </w:r>
      <w:r w:rsidR="00F55D61">
        <w:rPr>
          <w:rFonts w:ascii="仿宋_GB2312" w:eastAsia="仿宋_GB2312" w:hAnsi="仿宋_GB2312" w:cs="仿宋_GB2312" w:hint="eastAsia"/>
          <w:sz w:val="32"/>
          <w:szCs w:val="32"/>
        </w:rPr>
        <w:t>纪律处分</w:t>
      </w:r>
      <w:r>
        <w:rPr>
          <w:rFonts w:ascii="仿宋_GB2312" w:eastAsia="仿宋_GB2312" w:hAnsi="仿宋_GB2312" w:cs="仿宋_GB2312" w:hint="eastAsia"/>
          <w:sz w:val="32"/>
          <w:szCs w:val="32"/>
        </w:rPr>
        <w:t>条例》、《关于新形势下党内政治生活的若干准则》</w:t>
      </w:r>
      <w:r w:rsidR="007132F8">
        <w:rPr>
          <w:rFonts w:ascii="仿宋_GB2312" w:eastAsia="仿宋_GB2312" w:hAnsi="仿宋_GB2312" w:cs="仿宋_GB2312" w:hint="eastAsia"/>
          <w:sz w:val="32"/>
          <w:szCs w:val="32"/>
        </w:rPr>
        <w:t>等文件。</w:t>
      </w:r>
      <w:r>
        <w:rPr>
          <w:rFonts w:ascii="仿宋_GB2312" w:eastAsia="仿宋_GB2312" w:hAnsi="仿宋_GB2312" w:cs="仿宋_GB2312" w:hint="eastAsia"/>
          <w:sz w:val="32"/>
          <w:szCs w:val="32"/>
        </w:rPr>
        <w:t>严格遵守八项规定</w:t>
      </w:r>
      <w:r w:rsidR="007132F8">
        <w:rPr>
          <w:rFonts w:ascii="仿宋_GB2312" w:eastAsia="仿宋_GB2312" w:hAnsi="仿宋_GB2312" w:cs="仿宋_GB2312" w:hint="eastAsia"/>
          <w:sz w:val="32"/>
          <w:szCs w:val="32"/>
        </w:rPr>
        <w:t>、三严三实及党风廉政等各项规定，顾大局，讲原则，严格按政策办事</w:t>
      </w:r>
      <w:r>
        <w:rPr>
          <w:rFonts w:ascii="仿宋_GB2312" w:eastAsia="仿宋_GB2312" w:hAnsi="仿宋_GB2312" w:cs="仿宋_GB2312" w:hint="eastAsia"/>
          <w:sz w:val="32"/>
          <w:szCs w:val="32"/>
        </w:rPr>
        <w:t>。</w:t>
      </w:r>
      <w:r w:rsidR="00F55D61">
        <w:rPr>
          <w:rFonts w:ascii="仿宋_GB2312" w:eastAsia="仿宋_GB2312" w:hAnsi="仿宋_GB2312" w:cs="仿宋_GB2312" w:hint="eastAsia"/>
          <w:sz w:val="32"/>
          <w:szCs w:val="32"/>
        </w:rPr>
        <w:t>做到廉洁自律</w:t>
      </w:r>
      <w:r>
        <w:rPr>
          <w:rFonts w:ascii="仿宋_GB2312" w:eastAsia="仿宋_GB2312" w:hAnsi="仿宋_GB2312" w:cs="仿宋_GB2312" w:hint="eastAsia"/>
          <w:sz w:val="32"/>
          <w:szCs w:val="32"/>
        </w:rPr>
        <w:t>、秉公用权、求真务实、实事求是，尽职尽责，甘于奉献，以全心全意为师生服务为己任做好本职工作</w:t>
      </w:r>
      <w:r w:rsidR="00ED1184">
        <w:rPr>
          <w:rFonts w:ascii="仿宋_GB2312" w:eastAsia="仿宋_GB2312" w:hAnsi="仿宋_GB2312" w:cs="仿宋_GB2312" w:hint="eastAsia"/>
          <w:sz w:val="32"/>
          <w:szCs w:val="32"/>
        </w:rPr>
        <w:t>。</w:t>
      </w:r>
    </w:p>
    <w:p w:rsidR="00D27967" w:rsidRPr="001A1733" w:rsidRDefault="00D27967" w:rsidP="001A1733">
      <w:pPr>
        <w:adjustRightInd w:val="0"/>
        <w:spacing w:line="360" w:lineRule="auto"/>
        <w:ind w:firstLineChars="200" w:firstLine="640"/>
        <w:rPr>
          <w:rFonts w:ascii="仿宋_GB2312" w:eastAsia="仿宋_GB2312" w:hAnsi="宋体"/>
          <w:sz w:val="32"/>
          <w:szCs w:val="32"/>
        </w:rPr>
      </w:pPr>
      <w:r w:rsidRPr="001A1733">
        <w:rPr>
          <w:rFonts w:ascii="仿宋_GB2312" w:eastAsia="仿宋_GB2312" w:hAnsi="宋体" w:hint="eastAsia"/>
          <w:sz w:val="32"/>
          <w:szCs w:val="32"/>
        </w:rPr>
        <w:t>成绩属于集体，奋斗成就未来。</w:t>
      </w:r>
      <w:r w:rsidR="00571F6D" w:rsidRPr="001A1733">
        <w:rPr>
          <w:rFonts w:ascii="仿宋_GB2312" w:eastAsia="仿宋_GB2312" w:hAnsi="宋体" w:hint="eastAsia"/>
          <w:sz w:val="32"/>
          <w:szCs w:val="32"/>
        </w:rPr>
        <w:t>面对新时代、新形势、新任务和新要求，做好学院学生工作责任重大</w:t>
      </w:r>
      <w:r w:rsidR="00ED1184">
        <w:rPr>
          <w:rFonts w:ascii="仿宋_GB2312" w:eastAsia="仿宋_GB2312" w:hAnsi="宋体" w:hint="eastAsia"/>
          <w:sz w:val="32"/>
          <w:szCs w:val="32"/>
        </w:rPr>
        <w:t>，</w:t>
      </w:r>
      <w:r w:rsidRPr="001A1733">
        <w:rPr>
          <w:rFonts w:ascii="仿宋_GB2312" w:eastAsia="仿宋_GB2312" w:hAnsi="宋体" w:hint="eastAsia"/>
          <w:sz w:val="32"/>
          <w:szCs w:val="32"/>
        </w:rPr>
        <w:t>在今</w:t>
      </w:r>
      <w:r w:rsidR="007132F8">
        <w:rPr>
          <w:rFonts w:ascii="仿宋_GB2312" w:eastAsia="仿宋_GB2312" w:hAnsi="宋体" w:hint="eastAsia"/>
          <w:sz w:val="32"/>
          <w:szCs w:val="32"/>
        </w:rPr>
        <w:t>后的工作中应再加强理论学习，克服急躁情绪，</w:t>
      </w:r>
      <w:r w:rsidRPr="001A1733">
        <w:rPr>
          <w:rFonts w:ascii="仿宋_GB2312" w:eastAsia="仿宋_GB2312" w:hAnsi="宋体" w:hint="eastAsia"/>
          <w:sz w:val="32"/>
          <w:szCs w:val="32"/>
        </w:rPr>
        <w:t>为使我院学生工作有高度、有特色、</w:t>
      </w:r>
      <w:r w:rsidR="0049735B" w:rsidRPr="001A1733">
        <w:rPr>
          <w:rFonts w:ascii="仿宋_GB2312" w:eastAsia="仿宋_GB2312" w:hAnsi="宋体"/>
          <w:sz w:val="32"/>
          <w:szCs w:val="32"/>
        </w:rPr>
        <w:t>有内涵</w:t>
      </w:r>
      <w:r w:rsidR="0049735B" w:rsidRPr="001A1733">
        <w:rPr>
          <w:rFonts w:ascii="仿宋_GB2312" w:eastAsia="仿宋_GB2312" w:hAnsi="宋体" w:hint="eastAsia"/>
          <w:sz w:val="32"/>
          <w:szCs w:val="32"/>
        </w:rPr>
        <w:t>、</w:t>
      </w:r>
      <w:r w:rsidRPr="001A1733">
        <w:rPr>
          <w:rFonts w:ascii="仿宋_GB2312" w:eastAsia="仿宋_GB2312" w:hAnsi="宋体" w:hint="eastAsia"/>
          <w:sz w:val="32"/>
          <w:szCs w:val="32"/>
        </w:rPr>
        <w:t>上档次而努力！</w:t>
      </w:r>
      <w:r w:rsidR="0049735B" w:rsidRPr="001A1733">
        <w:rPr>
          <w:rFonts w:ascii="仿宋_GB2312" w:eastAsia="仿宋_GB2312" w:hAnsi="宋体" w:hint="eastAsia"/>
          <w:sz w:val="32"/>
          <w:szCs w:val="32"/>
        </w:rPr>
        <w:t xml:space="preserve"> </w:t>
      </w:r>
    </w:p>
    <w:p w:rsidR="00D27967" w:rsidRPr="001A1733" w:rsidRDefault="00D27967" w:rsidP="00B27A65">
      <w:pPr>
        <w:adjustRightInd w:val="0"/>
        <w:spacing w:line="360" w:lineRule="auto"/>
        <w:ind w:firstLineChars="200" w:firstLine="640"/>
        <w:rPr>
          <w:rFonts w:ascii="仿宋_GB2312" w:eastAsia="仿宋_GB2312" w:hAnsi="宋体"/>
          <w:sz w:val="32"/>
          <w:szCs w:val="32"/>
        </w:rPr>
      </w:pPr>
    </w:p>
    <w:p w:rsidR="008D3E8E" w:rsidRPr="001A1733" w:rsidRDefault="003C6361" w:rsidP="00B27A65">
      <w:pPr>
        <w:adjustRightInd w:val="0"/>
        <w:spacing w:line="360" w:lineRule="auto"/>
        <w:ind w:firstLineChars="200" w:firstLine="640"/>
        <w:rPr>
          <w:rFonts w:hAnsi="宋体"/>
        </w:rPr>
      </w:pPr>
      <w:r>
        <w:rPr>
          <w:rFonts w:ascii="仿宋_GB2312" w:eastAsia="仿宋_GB2312" w:hAnsi="仿宋_GB2312" w:cs="仿宋_GB2312" w:hint="eastAsia"/>
          <w:sz w:val="32"/>
          <w:szCs w:val="32"/>
        </w:rPr>
        <w:t xml:space="preserve">  </w:t>
      </w:r>
      <w:r w:rsidRPr="001A1733">
        <w:rPr>
          <w:rFonts w:ascii="仿宋_GB2312" w:eastAsia="仿宋_GB2312" w:hAnsi="宋体" w:hint="eastAsia"/>
          <w:sz w:val="32"/>
          <w:szCs w:val="32"/>
        </w:rPr>
        <w:t xml:space="preserve"> </w:t>
      </w:r>
      <w:r w:rsidR="001A1733">
        <w:rPr>
          <w:rFonts w:ascii="仿宋_GB2312" w:eastAsia="仿宋_GB2312" w:hAnsi="宋体" w:hint="eastAsia"/>
          <w:sz w:val="32"/>
          <w:szCs w:val="32"/>
        </w:rPr>
        <w:t xml:space="preserve">                             </w:t>
      </w:r>
      <w:r w:rsidRPr="001A1733">
        <w:rPr>
          <w:rFonts w:ascii="仿宋_GB2312" w:eastAsia="仿宋_GB2312" w:hAnsi="宋体" w:hint="eastAsia"/>
          <w:sz w:val="32"/>
          <w:szCs w:val="32"/>
        </w:rPr>
        <w:t>2018</w:t>
      </w:r>
      <w:r w:rsidR="00B27A65" w:rsidRPr="001A1733">
        <w:rPr>
          <w:rFonts w:ascii="仿宋_GB2312" w:eastAsia="仿宋_GB2312" w:hAnsi="宋体" w:hint="eastAsia"/>
          <w:sz w:val="32"/>
          <w:szCs w:val="32"/>
        </w:rPr>
        <w:t>.12.1</w:t>
      </w:r>
      <w:r w:rsidRPr="001A1733">
        <w:rPr>
          <w:rFonts w:ascii="仿宋_GB2312" w:eastAsia="仿宋_GB2312" w:hAnsi="宋体" w:hint="eastAsia"/>
          <w:sz w:val="32"/>
          <w:szCs w:val="32"/>
        </w:rPr>
        <w:t>2</w:t>
      </w:r>
    </w:p>
    <w:sectPr w:rsidR="008D3E8E" w:rsidRPr="001A1733" w:rsidSect="008D3E8E">
      <w:footerReference w:type="default" r:id="rId9"/>
      <w:pgSz w:w="11906" w:h="16838"/>
      <w:pgMar w:top="1389" w:right="1800" w:bottom="1389"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03E" w:rsidRDefault="0098503E" w:rsidP="008D3E8E">
      <w:r>
        <w:separator/>
      </w:r>
    </w:p>
  </w:endnote>
  <w:endnote w:type="continuationSeparator" w:id="0">
    <w:p w:rsidR="0098503E" w:rsidRDefault="0098503E" w:rsidP="008D3E8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简体">
    <w:altName w:val="宋体"/>
    <w:charset w:val="86"/>
    <w:family w:val="auto"/>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altName w:val="Malgun Gothic Semilight"/>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E8E" w:rsidRDefault="007818F3">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v:textbox style="mso-fit-shape-to-text:t" inset="0,0,0,0">
            <w:txbxContent>
              <w:p w:rsidR="008D3E8E" w:rsidRDefault="007818F3">
                <w:pPr>
                  <w:pStyle w:val="a4"/>
                </w:pPr>
                <w:r>
                  <w:rPr>
                    <w:rFonts w:hint="eastAsia"/>
                  </w:rPr>
                  <w:fldChar w:fldCharType="begin"/>
                </w:r>
                <w:r w:rsidR="00D07FD0">
                  <w:rPr>
                    <w:rFonts w:hint="eastAsia"/>
                  </w:rPr>
                  <w:instrText xml:space="preserve"> PAGE  \* MERGEFORMAT </w:instrText>
                </w:r>
                <w:r>
                  <w:rPr>
                    <w:rFonts w:hint="eastAsia"/>
                  </w:rPr>
                  <w:fldChar w:fldCharType="separate"/>
                </w:r>
                <w:r w:rsidR="00C7458C">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03E" w:rsidRDefault="0098503E" w:rsidP="008D3E8E">
      <w:r>
        <w:separator/>
      </w:r>
    </w:p>
  </w:footnote>
  <w:footnote w:type="continuationSeparator" w:id="0">
    <w:p w:rsidR="0098503E" w:rsidRDefault="0098503E" w:rsidP="008D3E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555E8"/>
    <w:multiLevelType w:val="hybridMultilevel"/>
    <w:tmpl w:val="C2083494"/>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
    <w:nsid w:val="3FD43542"/>
    <w:multiLevelType w:val="singleLevel"/>
    <w:tmpl w:val="3FD43542"/>
    <w:lvl w:ilvl="0">
      <w:start w:val="1"/>
      <w:numFmt w:val="chineseCounting"/>
      <w:suff w:val="nothing"/>
      <w:lvlText w:val="（%1）"/>
      <w:lvlJc w:val="left"/>
      <w:rPr>
        <w:rFonts w:hint="eastAsia"/>
      </w:rPr>
    </w:lvl>
  </w:abstractNum>
  <w:abstractNum w:abstractNumId="2">
    <w:nsid w:val="421E3A2B"/>
    <w:multiLevelType w:val="hybridMultilevel"/>
    <w:tmpl w:val="487AE9FA"/>
    <w:lvl w:ilvl="0" w:tplc="29923CB4">
      <w:start w:val="1"/>
      <w:numFmt w:val="japaneseCounting"/>
      <w:lvlText w:val="%1、"/>
      <w:lvlJc w:val="left"/>
      <w:pPr>
        <w:ind w:left="1360" w:hanging="720"/>
      </w:pPr>
      <w:rPr>
        <w:rFonts w:hAnsi="黑体" w:hint="default"/>
        <w:b/>
        <w:color w:val="auto"/>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59EC"/>
    <w:rsid w:val="00013A32"/>
    <w:rsid w:val="0002343C"/>
    <w:rsid w:val="00030B21"/>
    <w:rsid w:val="00036A2B"/>
    <w:rsid w:val="000435D4"/>
    <w:rsid w:val="00044A82"/>
    <w:rsid w:val="00045CC7"/>
    <w:rsid w:val="00047C51"/>
    <w:rsid w:val="00050D85"/>
    <w:rsid w:val="000545F3"/>
    <w:rsid w:val="00060FCD"/>
    <w:rsid w:val="00064097"/>
    <w:rsid w:val="00072D54"/>
    <w:rsid w:val="00073384"/>
    <w:rsid w:val="00084415"/>
    <w:rsid w:val="0009235A"/>
    <w:rsid w:val="00096271"/>
    <w:rsid w:val="000A45D7"/>
    <w:rsid w:val="000C40D5"/>
    <w:rsid w:val="000C421E"/>
    <w:rsid w:val="000D366C"/>
    <w:rsid w:val="000E4E48"/>
    <w:rsid w:val="000F7A78"/>
    <w:rsid w:val="00102EE8"/>
    <w:rsid w:val="00110534"/>
    <w:rsid w:val="001465B4"/>
    <w:rsid w:val="00154A9E"/>
    <w:rsid w:val="00157BBA"/>
    <w:rsid w:val="00165944"/>
    <w:rsid w:val="001709C8"/>
    <w:rsid w:val="001A1733"/>
    <w:rsid w:val="001A3723"/>
    <w:rsid w:val="001B09DE"/>
    <w:rsid w:val="001B6A0C"/>
    <w:rsid w:val="001B6AAF"/>
    <w:rsid w:val="001C1E45"/>
    <w:rsid w:val="001E01F3"/>
    <w:rsid w:val="001E3F72"/>
    <w:rsid w:val="001E4770"/>
    <w:rsid w:val="001F3459"/>
    <w:rsid w:val="001F3766"/>
    <w:rsid w:val="001F4C11"/>
    <w:rsid w:val="001F6B8E"/>
    <w:rsid w:val="00224D23"/>
    <w:rsid w:val="002419C8"/>
    <w:rsid w:val="00266A17"/>
    <w:rsid w:val="00277CB9"/>
    <w:rsid w:val="002946CD"/>
    <w:rsid w:val="002A5826"/>
    <w:rsid w:val="002A6257"/>
    <w:rsid w:val="002B2AA8"/>
    <w:rsid w:val="002C0198"/>
    <w:rsid w:val="002E2EAC"/>
    <w:rsid w:val="002F708F"/>
    <w:rsid w:val="00305B5A"/>
    <w:rsid w:val="0031147C"/>
    <w:rsid w:val="00313A25"/>
    <w:rsid w:val="00324655"/>
    <w:rsid w:val="00330B86"/>
    <w:rsid w:val="00351590"/>
    <w:rsid w:val="00357ABF"/>
    <w:rsid w:val="00364B2F"/>
    <w:rsid w:val="0037207B"/>
    <w:rsid w:val="00372A1F"/>
    <w:rsid w:val="00394B7D"/>
    <w:rsid w:val="003A56A9"/>
    <w:rsid w:val="003B1E30"/>
    <w:rsid w:val="003B50C1"/>
    <w:rsid w:val="003B752E"/>
    <w:rsid w:val="003C2D21"/>
    <w:rsid w:val="003C45A3"/>
    <w:rsid w:val="003C6361"/>
    <w:rsid w:val="003D0C80"/>
    <w:rsid w:val="003D3D98"/>
    <w:rsid w:val="003D5BB4"/>
    <w:rsid w:val="003E1F40"/>
    <w:rsid w:val="003F26DB"/>
    <w:rsid w:val="00407C0B"/>
    <w:rsid w:val="00411FF8"/>
    <w:rsid w:val="0041702B"/>
    <w:rsid w:val="00421C98"/>
    <w:rsid w:val="00425234"/>
    <w:rsid w:val="00430088"/>
    <w:rsid w:val="0043692B"/>
    <w:rsid w:val="0046584E"/>
    <w:rsid w:val="00494DEC"/>
    <w:rsid w:val="00495082"/>
    <w:rsid w:val="0049735B"/>
    <w:rsid w:val="004D6C7A"/>
    <w:rsid w:val="004E12CE"/>
    <w:rsid w:val="004F34D3"/>
    <w:rsid w:val="00501CAA"/>
    <w:rsid w:val="00513B3D"/>
    <w:rsid w:val="00514229"/>
    <w:rsid w:val="00536D06"/>
    <w:rsid w:val="00536F3F"/>
    <w:rsid w:val="00537809"/>
    <w:rsid w:val="0054404B"/>
    <w:rsid w:val="00547608"/>
    <w:rsid w:val="0055734B"/>
    <w:rsid w:val="00561610"/>
    <w:rsid w:val="00571636"/>
    <w:rsid w:val="00571F6D"/>
    <w:rsid w:val="005753B0"/>
    <w:rsid w:val="00580365"/>
    <w:rsid w:val="005818E8"/>
    <w:rsid w:val="005965B0"/>
    <w:rsid w:val="005B4517"/>
    <w:rsid w:val="005C654E"/>
    <w:rsid w:val="005D2E85"/>
    <w:rsid w:val="005D3E56"/>
    <w:rsid w:val="005E030D"/>
    <w:rsid w:val="005F6A93"/>
    <w:rsid w:val="00606B9D"/>
    <w:rsid w:val="006073F6"/>
    <w:rsid w:val="0064281C"/>
    <w:rsid w:val="0065016E"/>
    <w:rsid w:val="0065199E"/>
    <w:rsid w:val="00655CE4"/>
    <w:rsid w:val="006575AF"/>
    <w:rsid w:val="006738D3"/>
    <w:rsid w:val="00675204"/>
    <w:rsid w:val="006932FB"/>
    <w:rsid w:val="007132F8"/>
    <w:rsid w:val="007170EC"/>
    <w:rsid w:val="00721589"/>
    <w:rsid w:val="00721CC7"/>
    <w:rsid w:val="00724371"/>
    <w:rsid w:val="0072584A"/>
    <w:rsid w:val="00731D37"/>
    <w:rsid w:val="00745D09"/>
    <w:rsid w:val="00761310"/>
    <w:rsid w:val="00761A52"/>
    <w:rsid w:val="0077609E"/>
    <w:rsid w:val="007818F3"/>
    <w:rsid w:val="007959EC"/>
    <w:rsid w:val="007A1439"/>
    <w:rsid w:val="007B3624"/>
    <w:rsid w:val="007B52ED"/>
    <w:rsid w:val="007B652D"/>
    <w:rsid w:val="007C56F2"/>
    <w:rsid w:val="007F6B91"/>
    <w:rsid w:val="008012C3"/>
    <w:rsid w:val="00802062"/>
    <w:rsid w:val="00806705"/>
    <w:rsid w:val="00810562"/>
    <w:rsid w:val="00812034"/>
    <w:rsid w:val="00816052"/>
    <w:rsid w:val="00820B3F"/>
    <w:rsid w:val="00821CF3"/>
    <w:rsid w:val="00824900"/>
    <w:rsid w:val="0083189E"/>
    <w:rsid w:val="00832D1B"/>
    <w:rsid w:val="00847247"/>
    <w:rsid w:val="00847DA1"/>
    <w:rsid w:val="008A065D"/>
    <w:rsid w:val="008B0DAD"/>
    <w:rsid w:val="008B0F9A"/>
    <w:rsid w:val="008B794F"/>
    <w:rsid w:val="008D3E8E"/>
    <w:rsid w:val="008D56EA"/>
    <w:rsid w:val="008E30B4"/>
    <w:rsid w:val="008E6CBA"/>
    <w:rsid w:val="00930330"/>
    <w:rsid w:val="009324D5"/>
    <w:rsid w:val="00932DA9"/>
    <w:rsid w:val="00941869"/>
    <w:rsid w:val="0094257F"/>
    <w:rsid w:val="009438C1"/>
    <w:rsid w:val="00957D0C"/>
    <w:rsid w:val="00964BA6"/>
    <w:rsid w:val="0097345A"/>
    <w:rsid w:val="0098503E"/>
    <w:rsid w:val="009865A2"/>
    <w:rsid w:val="009A3E20"/>
    <w:rsid w:val="009B47AE"/>
    <w:rsid w:val="009C0419"/>
    <w:rsid w:val="009E185F"/>
    <w:rsid w:val="00A03196"/>
    <w:rsid w:val="00A03262"/>
    <w:rsid w:val="00A051DB"/>
    <w:rsid w:val="00A130F0"/>
    <w:rsid w:val="00A164C1"/>
    <w:rsid w:val="00A31538"/>
    <w:rsid w:val="00A32A3A"/>
    <w:rsid w:val="00A459B0"/>
    <w:rsid w:val="00A57696"/>
    <w:rsid w:val="00A661D0"/>
    <w:rsid w:val="00AA01B0"/>
    <w:rsid w:val="00AA46FD"/>
    <w:rsid w:val="00AA51EA"/>
    <w:rsid w:val="00AA6F23"/>
    <w:rsid w:val="00AB0BA9"/>
    <w:rsid w:val="00AB0D06"/>
    <w:rsid w:val="00AB0DB9"/>
    <w:rsid w:val="00AD72B0"/>
    <w:rsid w:val="00B00D55"/>
    <w:rsid w:val="00B04515"/>
    <w:rsid w:val="00B1717A"/>
    <w:rsid w:val="00B24FF2"/>
    <w:rsid w:val="00B27A65"/>
    <w:rsid w:val="00B6090B"/>
    <w:rsid w:val="00B620BF"/>
    <w:rsid w:val="00B9400C"/>
    <w:rsid w:val="00BC0273"/>
    <w:rsid w:val="00BC608B"/>
    <w:rsid w:val="00BD3081"/>
    <w:rsid w:val="00BE1FCA"/>
    <w:rsid w:val="00C00E62"/>
    <w:rsid w:val="00C05D2A"/>
    <w:rsid w:val="00C36E85"/>
    <w:rsid w:val="00C529BD"/>
    <w:rsid w:val="00C6682A"/>
    <w:rsid w:val="00C7458C"/>
    <w:rsid w:val="00C76254"/>
    <w:rsid w:val="00C85ECC"/>
    <w:rsid w:val="00C90A6E"/>
    <w:rsid w:val="00CA229C"/>
    <w:rsid w:val="00CB082F"/>
    <w:rsid w:val="00CB2835"/>
    <w:rsid w:val="00CD40A5"/>
    <w:rsid w:val="00CE3298"/>
    <w:rsid w:val="00D02947"/>
    <w:rsid w:val="00D04C13"/>
    <w:rsid w:val="00D07FD0"/>
    <w:rsid w:val="00D111A7"/>
    <w:rsid w:val="00D169FB"/>
    <w:rsid w:val="00D200DF"/>
    <w:rsid w:val="00D25336"/>
    <w:rsid w:val="00D254E7"/>
    <w:rsid w:val="00D27967"/>
    <w:rsid w:val="00D56301"/>
    <w:rsid w:val="00D67991"/>
    <w:rsid w:val="00D81E9D"/>
    <w:rsid w:val="00D85ECC"/>
    <w:rsid w:val="00D90C00"/>
    <w:rsid w:val="00D9358C"/>
    <w:rsid w:val="00D947C9"/>
    <w:rsid w:val="00DA230D"/>
    <w:rsid w:val="00DB0153"/>
    <w:rsid w:val="00DC5EC4"/>
    <w:rsid w:val="00DF2152"/>
    <w:rsid w:val="00E00A05"/>
    <w:rsid w:val="00E163F2"/>
    <w:rsid w:val="00E16BA8"/>
    <w:rsid w:val="00E27232"/>
    <w:rsid w:val="00E55E75"/>
    <w:rsid w:val="00E60D99"/>
    <w:rsid w:val="00E60DB2"/>
    <w:rsid w:val="00E61E3A"/>
    <w:rsid w:val="00E62907"/>
    <w:rsid w:val="00E70459"/>
    <w:rsid w:val="00E74DBE"/>
    <w:rsid w:val="00E77BEC"/>
    <w:rsid w:val="00EA3E46"/>
    <w:rsid w:val="00EB2AD2"/>
    <w:rsid w:val="00EB7285"/>
    <w:rsid w:val="00EC4E74"/>
    <w:rsid w:val="00EC5348"/>
    <w:rsid w:val="00ED1184"/>
    <w:rsid w:val="00ED2BC0"/>
    <w:rsid w:val="00ED6D85"/>
    <w:rsid w:val="00ED703E"/>
    <w:rsid w:val="00ED71C5"/>
    <w:rsid w:val="00EE35AE"/>
    <w:rsid w:val="00EE3F91"/>
    <w:rsid w:val="00F026D0"/>
    <w:rsid w:val="00F0436E"/>
    <w:rsid w:val="00F05241"/>
    <w:rsid w:val="00F1788A"/>
    <w:rsid w:val="00F36707"/>
    <w:rsid w:val="00F37193"/>
    <w:rsid w:val="00F50DDC"/>
    <w:rsid w:val="00F54314"/>
    <w:rsid w:val="00F55D61"/>
    <w:rsid w:val="00F6695D"/>
    <w:rsid w:val="00F70A93"/>
    <w:rsid w:val="00F75EDB"/>
    <w:rsid w:val="00F76BF6"/>
    <w:rsid w:val="00F77EB2"/>
    <w:rsid w:val="00F85350"/>
    <w:rsid w:val="00FA2D31"/>
    <w:rsid w:val="00FB21F9"/>
    <w:rsid w:val="00FB4637"/>
    <w:rsid w:val="00FB4E5C"/>
    <w:rsid w:val="00FC751F"/>
    <w:rsid w:val="00FD1A08"/>
    <w:rsid w:val="00FD7BE6"/>
    <w:rsid w:val="00FE5BA7"/>
    <w:rsid w:val="024F7C18"/>
    <w:rsid w:val="207E6345"/>
    <w:rsid w:val="5AB304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Hyperlink" w:unhideWhenUsed="0" w:qFormat="1"/>
    <w:lsdException w:name="Strong" w:semiHidden="0" w:unhideWhenUsed="0" w:qFormat="1"/>
    <w:lsdException w:name="Emphasis" w:locked="1" w:semiHidden="0" w:uiPriority="0" w:unhideWhenUsed="0" w:qFormat="1"/>
    <w:lsdException w:name="Plain Text" w:semiHidden="0" w:unhideWhenUsed="0"/>
    <w:lsdException w:name="Normal (Web)" w:uiPriority="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E8E"/>
    <w:pPr>
      <w:widowControl w:val="0"/>
      <w:jc w:val="both"/>
    </w:pPr>
    <w:rPr>
      <w:kern w:val="2"/>
      <w:sz w:val="21"/>
      <w:szCs w:val="22"/>
    </w:rPr>
  </w:style>
  <w:style w:type="paragraph" w:styleId="1">
    <w:name w:val="heading 1"/>
    <w:basedOn w:val="a"/>
    <w:next w:val="a"/>
    <w:link w:val="1Char"/>
    <w:qFormat/>
    <w:locked/>
    <w:rsid w:val="0065199E"/>
    <w:pPr>
      <w:keepNext/>
      <w:keepLines/>
      <w:spacing w:before="340" w:after="330" w:line="578" w:lineRule="auto"/>
      <w:outlineLvl w:val="0"/>
    </w:pPr>
    <w:rPr>
      <w:b/>
      <w:bCs/>
      <w:kern w:val="44"/>
      <w:sz w:val="44"/>
      <w:szCs w:val="44"/>
    </w:rPr>
  </w:style>
  <w:style w:type="paragraph" w:styleId="2">
    <w:name w:val="heading 2"/>
    <w:basedOn w:val="a"/>
    <w:next w:val="a"/>
    <w:unhideWhenUsed/>
    <w:qFormat/>
    <w:locked/>
    <w:rsid w:val="008D3E8E"/>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8D3E8E"/>
    <w:rPr>
      <w:rFonts w:ascii="Times New Roman" w:eastAsia="方正仿宋简体" w:hAnsi="Times New Roman"/>
      <w:kern w:val="10"/>
      <w:szCs w:val="20"/>
    </w:rPr>
  </w:style>
  <w:style w:type="paragraph" w:styleId="a4">
    <w:name w:val="footer"/>
    <w:basedOn w:val="a"/>
    <w:uiPriority w:val="99"/>
    <w:unhideWhenUsed/>
    <w:rsid w:val="008D3E8E"/>
    <w:pPr>
      <w:tabs>
        <w:tab w:val="center" w:pos="4153"/>
        <w:tab w:val="right" w:pos="8306"/>
      </w:tabs>
      <w:snapToGrid w:val="0"/>
      <w:jc w:val="left"/>
    </w:pPr>
    <w:rPr>
      <w:sz w:val="18"/>
    </w:rPr>
  </w:style>
  <w:style w:type="paragraph" w:styleId="a5">
    <w:name w:val="header"/>
    <w:basedOn w:val="a"/>
    <w:uiPriority w:val="99"/>
    <w:unhideWhenUsed/>
    <w:rsid w:val="008D3E8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8D3E8E"/>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rsid w:val="008D3E8E"/>
    <w:rPr>
      <w:rFonts w:cs="Times New Roman"/>
      <w:b/>
      <w:bCs/>
    </w:rPr>
  </w:style>
  <w:style w:type="character" w:styleId="a8">
    <w:name w:val="Hyperlink"/>
    <w:basedOn w:val="a0"/>
    <w:uiPriority w:val="99"/>
    <w:semiHidden/>
    <w:qFormat/>
    <w:rsid w:val="008D3E8E"/>
    <w:rPr>
      <w:rFonts w:cs="Times New Roman"/>
      <w:color w:val="0000FF"/>
      <w:u w:val="single"/>
    </w:rPr>
  </w:style>
  <w:style w:type="paragraph" w:customStyle="1" w:styleId="20">
    <w:name w:val="标题2"/>
    <w:basedOn w:val="2"/>
    <w:next w:val="a"/>
    <w:rsid w:val="008D3E8E"/>
    <w:pPr>
      <w:ind w:leftChars="200" w:left="200"/>
    </w:pPr>
    <w:rPr>
      <w:rFonts w:eastAsia="楷体"/>
      <w:b w:val="0"/>
    </w:rPr>
  </w:style>
  <w:style w:type="paragraph" w:styleId="a9">
    <w:name w:val="List Paragraph"/>
    <w:basedOn w:val="a"/>
    <w:uiPriority w:val="99"/>
    <w:qFormat/>
    <w:rsid w:val="008D3E8E"/>
    <w:pPr>
      <w:ind w:firstLineChars="200" w:firstLine="420"/>
    </w:pPr>
  </w:style>
  <w:style w:type="character" w:customStyle="1" w:styleId="Char">
    <w:name w:val="纯文本 Char"/>
    <w:basedOn w:val="a0"/>
    <w:link w:val="a3"/>
    <w:uiPriority w:val="99"/>
    <w:semiHidden/>
    <w:locked/>
    <w:rsid w:val="008D3E8E"/>
    <w:rPr>
      <w:rFonts w:eastAsia="方正仿宋简体" w:cs="Times New Roman"/>
      <w:kern w:val="10"/>
      <w:sz w:val="21"/>
      <w:lang w:val="en-US" w:eastAsia="zh-CN" w:bidi="ar-SA"/>
    </w:rPr>
  </w:style>
  <w:style w:type="paragraph" w:customStyle="1" w:styleId="10">
    <w:name w:val="样式1"/>
    <w:basedOn w:val="2"/>
    <w:next w:val="a"/>
    <w:rsid w:val="008D3E8E"/>
    <w:rPr>
      <w:rFonts w:eastAsia="楷体"/>
      <w:b w:val="0"/>
    </w:rPr>
  </w:style>
  <w:style w:type="character" w:customStyle="1" w:styleId="1Char">
    <w:name w:val="标题 1 Char"/>
    <w:basedOn w:val="a0"/>
    <w:link w:val="1"/>
    <w:rsid w:val="0065199E"/>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2040162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97CF97-2FB2-4DBF-90FD-4BD501CE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1297</TotalTime>
  <Pages>4</Pages>
  <Words>286</Words>
  <Characters>1632</Characters>
  <Application>Microsoft Office Word</Application>
  <DocSecurity>0</DocSecurity>
  <Lines>13</Lines>
  <Paragraphs>3</Paragraphs>
  <ScaleCrop>false</ScaleCrop>
  <Company>CHINA</Company>
  <LinksUpToDate>false</LinksUpToDate>
  <CharactersWithSpaces>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2016述职述廉报告</dc:title>
  <dc:creator>q</dc:creator>
  <cp:lastModifiedBy>Administrator</cp:lastModifiedBy>
  <cp:revision>235</cp:revision>
  <cp:lastPrinted>2018-12-13T07:28:00Z</cp:lastPrinted>
  <dcterms:created xsi:type="dcterms:W3CDTF">2016-12-12T14:44:00Z</dcterms:created>
  <dcterms:modified xsi:type="dcterms:W3CDTF">2018-12-25T11:56:00Z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