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EE6" w:rsidRPr="00AF21DD" w:rsidRDefault="00DE22DC">
      <w:pPr>
        <w:spacing w:line="360" w:lineRule="auto"/>
        <w:jc w:val="center"/>
        <w:rPr>
          <w:rFonts w:ascii="方正小标宋简体" w:eastAsia="方正小标宋简体" w:hAnsi="方正小标宋简体" w:cs="方正小标宋简体"/>
          <w:sz w:val="44"/>
          <w:szCs w:val="44"/>
        </w:rPr>
      </w:pPr>
      <w:r w:rsidRPr="00AF21DD">
        <w:rPr>
          <w:rFonts w:ascii="方正小标宋简体" w:eastAsia="方正小标宋简体" w:hAnsi="方正小标宋简体" w:cs="方正小标宋简体" w:hint="eastAsia"/>
          <w:sz w:val="44"/>
          <w:szCs w:val="44"/>
        </w:rPr>
        <w:t>2018</w:t>
      </w:r>
      <w:r w:rsidRPr="00AF21DD">
        <w:rPr>
          <w:rFonts w:ascii="方正小标宋简体" w:eastAsia="方正小标宋简体" w:hAnsi="方正小标宋简体" w:cs="方正小标宋简体" w:hint="eastAsia"/>
          <w:sz w:val="44"/>
          <w:szCs w:val="44"/>
        </w:rPr>
        <w:t>年</w:t>
      </w:r>
      <w:r w:rsidRPr="00AF21DD">
        <w:rPr>
          <w:rFonts w:ascii="方正小标宋简体" w:eastAsia="方正小标宋简体" w:hAnsi="方正小标宋简体" w:cs="方正小标宋简体" w:hint="eastAsia"/>
          <w:sz w:val="44"/>
          <w:szCs w:val="44"/>
        </w:rPr>
        <w:t>处级干部工作</w:t>
      </w:r>
      <w:r w:rsidRPr="00AF21DD">
        <w:rPr>
          <w:rFonts w:ascii="方正小标宋简体" w:eastAsia="方正小标宋简体" w:hAnsi="方正小标宋简体" w:cs="方正小标宋简体" w:hint="eastAsia"/>
          <w:sz w:val="44"/>
          <w:szCs w:val="44"/>
        </w:rPr>
        <w:t>述职述廉报告</w:t>
      </w:r>
    </w:p>
    <w:p w:rsidR="005A3EE6" w:rsidRPr="00AF21DD" w:rsidRDefault="00DE22DC">
      <w:pPr>
        <w:spacing w:line="360" w:lineRule="auto"/>
        <w:jc w:val="center"/>
        <w:rPr>
          <w:rFonts w:ascii="仿宋_GB2312" w:eastAsia="仿宋_GB2312" w:hAnsi="华文仿宋" w:cs="华文仿宋" w:hint="eastAsia"/>
          <w:sz w:val="32"/>
          <w:szCs w:val="32"/>
        </w:rPr>
      </w:pPr>
      <w:r w:rsidRPr="00AF21DD">
        <w:rPr>
          <w:rFonts w:ascii="仿宋_GB2312" w:eastAsia="仿宋_GB2312" w:hAnsi="华文仿宋" w:cs="华文仿宋" w:hint="eastAsia"/>
          <w:sz w:val="32"/>
          <w:szCs w:val="32"/>
        </w:rPr>
        <w:t>旅游学院</w:t>
      </w:r>
      <w:r w:rsidRPr="00AF21DD">
        <w:rPr>
          <w:rFonts w:ascii="仿宋_GB2312" w:eastAsia="仿宋_GB2312" w:hAnsi="华文仿宋" w:cs="华文仿宋" w:hint="eastAsia"/>
          <w:sz w:val="32"/>
          <w:szCs w:val="32"/>
        </w:rPr>
        <w:t xml:space="preserve">  </w:t>
      </w:r>
      <w:r w:rsidRPr="00AF21DD">
        <w:rPr>
          <w:rFonts w:ascii="仿宋_GB2312" w:eastAsia="仿宋_GB2312" w:hAnsi="华文仿宋" w:cs="华文仿宋" w:hint="eastAsia"/>
          <w:sz w:val="32"/>
          <w:szCs w:val="32"/>
        </w:rPr>
        <w:t>耿会清</w:t>
      </w:r>
    </w:p>
    <w:p w:rsidR="005A3EE6" w:rsidRPr="00AF21DD" w:rsidRDefault="00DE22DC">
      <w:pPr>
        <w:spacing w:before="157" w:line="360" w:lineRule="auto"/>
        <w:ind w:firstLineChars="200" w:firstLine="640"/>
        <w:rPr>
          <w:rFonts w:ascii="仿宋_GB2312" w:eastAsia="仿宋_GB2312" w:hAnsi="华文仿宋" w:cs="华文仿宋" w:hint="eastAsia"/>
          <w:sz w:val="32"/>
          <w:szCs w:val="32"/>
        </w:rPr>
      </w:pPr>
      <w:r w:rsidRPr="00AF21DD">
        <w:rPr>
          <w:rFonts w:ascii="仿宋_GB2312" w:eastAsia="仿宋_GB2312" w:hAnsi="华文仿宋" w:cs="华文仿宋" w:hint="eastAsia"/>
          <w:sz w:val="32"/>
          <w:szCs w:val="32"/>
        </w:rPr>
        <w:t>2018</w:t>
      </w:r>
      <w:r w:rsidRPr="00AF21DD">
        <w:rPr>
          <w:rFonts w:ascii="仿宋_GB2312" w:eastAsia="仿宋_GB2312" w:hAnsi="华文仿宋" w:cs="华文仿宋" w:hint="eastAsia"/>
          <w:sz w:val="32"/>
          <w:szCs w:val="32"/>
        </w:rPr>
        <w:t>年</w:t>
      </w:r>
      <w:r w:rsidRPr="00AF21DD">
        <w:rPr>
          <w:rFonts w:ascii="仿宋_GB2312" w:eastAsia="仿宋_GB2312" w:hAnsi="华文仿宋" w:cs="华文仿宋" w:hint="eastAsia"/>
          <w:sz w:val="32"/>
          <w:szCs w:val="32"/>
        </w:rPr>
        <w:t>6</w:t>
      </w:r>
      <w:r w:rsidRPr="00AF21DD">
        <w:rPr>
          <w:rFonts w:ascii="仿宋_GB2312" w:eastAsia="仿宋_GB2312" w:hAnsi="华文仿宋" w:cs="华文仿宋" w:hint="eastAsia"/>
          <w:sz w:val="32"/>
          <w:szCs w:val="32"/>
        </w:rPr>
        <w:t>月份以前我在秦皇岛市北戴河区挂职任副区长，协管区文广新局、教育局和北戴河艺术村落项目、中俄文化艺术合作产业园项目、营地教育建设项目等工作，并得到区委区政府的好评。</w:t>
      </w:r>
      <w:r w:rsidRPr="00AF21DD">
        <w:rPr>
          <w:rFonts w:ascii="仿宋_GB2312" w:eastAsia="仿宋_GB2312" w:hAnsi="华文仿宋" w:cs="华文仿宋" w:hint="eastAsia"/>
          <w:sz w:val="32"/>
          <w:szCs w:val="32"/>
        </w:rPr>
        <w:t>6</w:t>
      </w:r>
      <w:r w:rsidRPr="00AF21DD">
        <w:rPr>
          <w:rFonts w:ascii="仿宋_GB2312" w:eastAsia="仿宋_GB2312" w:hAnsi="华文仿宋" w:cs="华文仿宋" w:hint="eastAsia"/>
          <w:sz w:val="32"/>
          <w:szCs w:val="32"/>
        </w:rPr>
        <w:t>月份回学校继续任旅游学院副书记负责学生工作，下面把我本年度的学习和工作向组织做如实汇报。</w:t>
      </w:r>
    </w:p>
    <w:p w:rsidR="005A3EE6" w:rsidRPr="00AF21DD" w:rsidRDefault="00DE22DC" w:rsidP="00AF21DD">
      <w:pPr>
        <w:spacing w:line="360" w:lineRule="auto"/>
        <w:ind w:firstLineChars="200" w:firstLine="640"/>
        <w:rPr>
          <w:rFonts w:ascii="黑体" w:eastAsia="黑体" w:hAnsi="黑体" w:cs="华文仿宋" w:hint="eastAsia"/>
          <w:bCs/>
          <w:sz w:val="32"/>
          <w:szCs w:val="32"/>
        </w:rPr>
      </w:pPr>
      <w:r w:rsidRPr="00AF21DD">
        <w:rPr>
          <w:rFonts w:ascii="黑体" w:eastAsia="黑体" w:hAnsi="黑体" w:cs="华文仿宋" w:hint="eastAsia"/>
          <w:bCs/>
          <w:sz w:val="32"/>
          <w:szCs w:val="32"/>
        </w:rPr>
        <w:t>一、注重学习，不断提高自身思想素质</w:t>
      </w:r>
    </w:p>
    <w:p w:rsidR="005A3EE6" w:rsidRPr="00AF21DD" w:rsidRDefault="00DE22DC">
      <w:pPr>
        <w:spacing w:line="360" w:lineRule="auto"/>
        <w:ind w:firstLine="570"/>
        <w:rPr>
          <w:rFonts w:ascii="仿宋_GB2312" w:eastAsia="仿宋_GB2312" w:hAnsi="华文仿宋" w:cs="华文仿宋" w:hint="eastAsia"/>
          <w:sz w:val="32"/>
          <w:szCs w:val="32"/>
        </w:rPr>
      </w:pPr>
      <w:r w:rsidRPr="00AF21DD">
        <w:rPr>
          <w:rFonts w:ascii="仿宋_GB2312" w:eastAsia="仿宋_GB2312" w:hAnsi="华文仿宋" w:cs="华文仿宋" w:hint="eastAsia"/>
          <w:sz w:val="32"/>
          <w:szCs w:val="32"/>
        </w:rPr>
        <w:t>习近平总书记说“学习是文明传承之途，人生成长之梯，政党巩固之基，国家兴盛之要。”一年来，我严格要求自己，努力、认真、学习党的路线、方针、政策和各方面的知识。一是全面认真、深入领会理解习近平总书记十九大报告精神和新时代中国特色社会主义思想。坚定正确的政治方向，始终坚定与党中央保持高度一致。二是积极参与学院党委理论中心组学习，坚定政治理想、政治信念和政治追求，提高政治鉴别力和政治敏感度，用正确的立场、观点和方法看待问题和处理问题。</w:t>
      </w:r>
    </w:p>
    <w:p w:rsidR="005A3EE6" w:rsidRPr="00AF21DD" w:rsidRDefault="00DE22DC" w:rsidP="00AF21DD">
      <w:pPr>
        <w:spacing w:line="360" w:lineRule="auto"/>
        <w:ind w:firstLineChars="200" w:firstLine="640"/>
        <w:rPr>
          <w:rFonts w:ascii="黑体" w:eastAsia="黑体" w:hAnsi="黑体" w:cs="华文仿宋" w:hint="eastAsia"/>
          <w:bCs/>
          <w:sz w:val="32"/>
          <w:szCs w:val="32"/>
        </w:rPr>
      </w:pPr>
      <w:r w:rsidRPr="00AF21DD">
        <w:rPr>
          <w:rFonts w:ascii="黑体" w:eastAsia="黑体" w:hAnsi="黑体" w:cs="华文仿宋" w:hint="eastAsia"/>
          <w:bCs/>
          <w:sz w:val="32"/>
          <w:szCs w:val="32"/>
        </w:rPr>
        <w:t>二、诚信为人，不断加强自身修养</w:t>
      </w:r>
    </w:p>
    <w:p w:rsidR="005A3EE6" w:rsidRPr="00AF21DD" w:rsidRDefault="00DE22DC">
      <w:pPr>
        <w:spacing w:line="360" w:lineRule="auto"/>
        <w:ind w:firstLineChars="200" w:firstLine="640"/>
        <w:rPr>
          <w:rFonts w:ascii="仿宋_GB2312" w:eastAsia="仿宋_GB2312" w:hAnsi="华文仿宋" w:cs="华文仿宋" w:hint="eastAsia"/>
          <w:sz w:val="32"/>
          <w:szCs w:val="32"/>
        </w:rPr>
      </w:pPr>
      <w:r w:rsidRPr="00AF21DD">
        <w:rPr>
          <w:rFonts w:ascii="仿宋_GB2312" w:eastAsia="仿宋_GB2312" w:hAnsi="华文仿宋" w:cs="华文仿宋" w:hint="eastAsia"/>
          <w:sz w:val="32"/>
          <w:szCs w:val="32"/>
        </w:rPr>
        <w:t>作为党员干部，要在各方面发挥先锋模范作用，必须加</w:t>
      </w:r>
      <w:r w:rsidRPr="00AF21DD">
        <w:rPr>
          <w:rFonts w:ascii="仿宋_GB2312" w:eastAsia="仿宋_GB2312" w:hAnsi="华文仿宋" w:cs="华文仿宋" w:hint="eastAsia"/>
          <w:sz w:val="32"/>
          <w:szCs w:val="32"/>
        </w:rPr>
        <w:t>强党性修养和个人品德修养。一是正确看待手中权利，始终树立权力就是服务的意识，权力就是责任的理念，做到尽心尽责、恪尽职守，珍惜权力、管好权力。二是正确对待利益，坚持正确的利益观，不把物质利益看得太重，保持一颗平常心，不见</w:t>
      </w:r>
      <w:r w:rsidRPr="00AF21DD">
        <w:rPr>
          <w:rFonts w:ascii="仿宋_GB2312" w:eastAsia="仿宋_GB2312" w:hAnsi="华文仿宋" w:cs="华文仿宋" w:hint="eastAsia"/>
          <w:sz w:val="32"/>
          <w:szCs w:val="32"/>
        </w:rPr>
        <w:lastRenderedPageBreak/>
        <w:t>利忘义，不见富思迁，杜绝一切不正之风和腐败行为。三是正确对待自己，在实际工作中，坚持大局为重的原则，始终遵守党的组织纪律，做到职责之内不缺位，制度之外不越位。自觉维护集体利益和集体荣誉。严以律己，宽以待人，公正办事，公平处事。</w:t>
      </w:r>
    </w:p>
    <w:p w:rsidR="005A3EE6" w:rsidRPr="00AF21DD" w:rsidRDefault="00DE22DC" w:rsidP="00AF21DD">
      <w:pPr>
        <w:spacing w:line="360" w:lineRule="auto"/>
        <w:ind w:firstLineChars="200" w:firstLine="640"/>
        <w:rPr>
          <w:rFonts w:ascii="黑体" w:eastAsia="黑体" w:hAnsi="黑体" w:cs="华文仿宋" w:hint="eastAsia"/>
          <w:bCs/>
          <w:sz w:val="32"/>
          <w:szCs w:val="32"/>
        </w:rPr>
      </w:pPr>
      <w:r w:rsidRPr="00AF21DD">
        <w:rPr>
          <w:rFonts w:ascii="黑体" w:eastAsia="黑体" w:hAnsi="黑体" w:cs="华文仿宋" w:hint="eastAsia"/>
          <w:bCs/>
          <w:sz w:val="32"/>
          <w:szCs w:val="32"/>
        </w:rPr>
        <w:t>三、尽职尽责，开创学生工作新局面</w:t>
      </w:r>
    </w:p>
    <w:p w:rsidR="005A3EE6" w:rsidRPr="00AF21DD" w:rsidRDefault="00DE22DC">
      <w:pPr>
        <w:spacing w:line="360" w:lineRule="auto"/>
        <w:ind w:firstLineChars="200" w:firstLine="640"/>
        <w:rPr>
          <w:rFonts w:ascii="仿宋_GB2312" w:eastAsia="仿宋_GB2312" w:hAnsi="华文仿宋" w:cs="华文仿宋" w:hint="eastAsia"/>
          <w:sz w:val="32"/>
          <w:szCs w:val="32"/>
        </w:rPr>
      </w:pPr>
      <w:r w:rsidRPr="00AF21DD">
        <w:rPr>
          <w:rFonts w:ascii="仿宋_GB2312" w:eastAsia="仿宋_GB2312" w:hAnsi="华文仿宋" w:cs="华文仿宋" w:hint="eastAsia"/>
          <w:sz w:val="32"/>
          <w:szCs w:val="32"/>
        </w:rPr>
        <w:t>贯彻落实“服务为先，引领为要，管</w:t>
      </w:r>
      <w:r w:rsidRPr="00AF21DD">
        <w:rPr>
          <w:rFonts w:ascii="仿宋_GB2312" w:eastAsia="仿宋_GB2312" w:hAnsi="华文仿宋" w:cs="华文仿宋" w:hint="eastAsia"/>
          <w:sz w:val="32"/>
          <w:szCs w:val="32"/>
        </w:rPr>
        <w:t>理为重，教育为本”的学生工作新理念，并用这一理念武装头脑、指导工作。一是协助书记做好日常党建工作，扎实推进</w:t>
      </w:r>
      <w:r w:rsidRPr="00AF21DD">
        <w:rPr>
          <w:rFonts w:ascii="仿宋_GB2312" w:eastAsia="仿宋_GB2312" w:hAnsi="华文仿宋" w:cs="华文仿宋" w:hint="eastAsia"/>
          <w:sz w:val="32"/>
          <w:szCs w:val="32"/>
        </w:rPr>
        <w:t xml:space="preserve"> </w:t>
      </w:r>
      <w:r w:rsidRPr="00AF21DD">
        <w:rPr>
          <w:rFonts w:ascii="仿宋_GB2312" w:eastAsia="仿宋_GB2312" w:hAnsi="华文仿宋" w:cs="华文仿宋" w:hint="eastAsia"/>
          <w:sz w:val="32"/>
          <w:szCs w:val="32"/>
        </w:rPr>
        <w:t>“一流党建”创建活动。全面梳理，重新修订、完善了学院党政规章制度</w:t>
      </w:r>
      <w:r w:rsidRPr="00AF21DD">
        <w:rPr>
          <w:rFonts w:ascii="仿宋_GB2312" w:eastAsia="仿宋_GB2312" w:hAnsi="华文仿宋" w:cs="华文仿宋" w:hint="eastAsia"/>
          <w:sz w:val="32"/>
          <w:szCs w:val="32"/>
        </w:rPr>
        <w:t>40</w:t>
      </w:r>
      <w:r w:rsidRPr="00AF21DD">
        <w:rPr>
          <w:rFonts w:ascii="仿宋_GB2312" w:eastAsia="仿宋_GB2312" w:hAnsi="华文仿宋" w:cs="华文仿宋" w:hint="eastAsia"/>
          <w:sz w:val="32"/>
          <w:szCs w:val="32"/>
        </w:rPr>
        <w:t>余项，学院党政管理步入制度化、规范化。二</w:t>
      </w:r>
      <w:r w:rsidRPr="00AF21DD">
        <w:rPr>
          <w:rFonts w:ascii="仿宋_GB2312" w:eastAsia="仿宋_GB2312" w:hAnsi="华文仿宋" w:cs="华文仿宋" w:hint="eastAsia"/>
          <w:sz w:val="32"/>
          <w:szCs w:val="32"/>
        </w:rPr>
        <w:t>是</w:t>
      </w:r>
      <w:r w:rsidRPr="00AF21DD">
        <w:rPr>
          <w:rFonts w:ascii="仿宋_GB2312" w:eastAsia="仿宋_GB2312" w:hAnsi="华文仿宋" w:cs="华文仿宋" w:hint="eastAsia"/>
          <w:sz w:val="32"/>
          <w:szCs w:val="32"/>
        </w:rPr>
        <w:t>加强学风建设，把教育管理、能力培养和素质提升融为一体，并举办各种竞赛活动、文娱活动、党团活动、学术报告、专题讲座等，如金秋银杏节、酒店嘉年华等，旅游创意策划大赛、全国大学生会展策划大赛等。以赛促学，第一第二课堂相结合来提升学生学科素养和综合素质。学生获得多项荣誉，国家奖学金</w:t>
      </w:r>
      <w:r w:rsidRPr="00AF21DD">
        <w:rPr>
          <w:rFonts w:ascii="仿宋_GB2312" w:eastAsia="仿宋_GB2312" w:hAnsi="华文仿宋" w:cs="华文仿宋" w:hint="eastAsia"/>
          <w:sz w:val="32"/>
          <w:szCs w:val="32"/>
        </w:rPr>
        <w:t>2</w:t>
      </w:r>
      <w:r w:rsidRPr="00AF21DD">
        <w:rPr>
          <w:rFonts w:ascii="仿宋_GB2312" w:eastAsia="仿宋_GB2312" w:hAnsi="华文仿宋" w:cs="华文仿宋" w:hint="eastAsia"/>
          <w:sz w:val="32"/>
          <w:szCs w:val="32"/>
        </w:rPr>
        <w:t>人，省级优秀学生干</w:t>
      </w:r>
      <w:r w:rsidRPr="00AF21DD">
        <w:rPr>
          <w:rFonts w:ascii="仿宋_GB2312" w:eastAsia="仿宋_GB2312" w:hAnsi="华文仿宋" w:cs="华文仿宋" w:hint="eastAsia"/>
          <w:sz w:val="32"/>
          <w:szCs w:val="32"/>
        </w:rPr>
        <w:t>部</w:t>
      </w:r>
      <w:r w:rsidRPr="00AF21DD">
        <w:rPr>
          <w:rFonts w:ascii="仿宋_GB2312" w:eastAsia="仿宋_GB2312" w:hAnsi="华文仿宋" w:cs="华文仿宋" w:hint="eastAsia"/>
          <w:sz w:val="32"/>
          <w:szCs w:val="32"/>
        </w:rPr>
        <w:t>1</w:t>
      </w:r>
      <w:r w:rsidRPr="00AF21DD">
        <w:rPr>
          <w:rFonts w:ascii="仿宋_GB2312" w:eastAsia="仿宋_GB2312" w:hAnsi="华文仿宋" w:cs="华文仿宋" w:hint="eastAsia"/>
          <w:sz w:val="32"/>
          <w:szCs w:val="32"/>
        </w:rPr>
        <w:t>人、省级三好学生</w:t>
      </w:r>
      <w:r w:rsidRPr="00AF21DD">
        <w:rPr>
          <w:rFonts w:ascii="仿宋_GB2312" w:eastAsia="仿宋_GB2312" w:hAnsi="华文仿宋" w:cs="华文仿宋" w:hint="eastAsia"/>
          <w:sz w:val="32"/>
          <w:szCs w:val="32"/>
        </w:rPr>
        <w:t>1</w:t>
      </w:r>
      <w:r w:rsidRPr="00AF21DD">
        <w:rPr>
          <w:rFonts w:ascii="仿宋_GB2312" w:eastAsia="仿宋_GB2312" w:hAnsi="华文仿宋" w:cs="华文仿宋" w:hint="eastAsia"/>
          <w:sz w:val="32"/>
          <w:szCs w:val="32"/>
        </w:rPr>
        <w:t>人、校十佳大学生</w:t>
      </w:r>
      <w:r w:rsidRPr="00AF21DD">
        <w:rPr>
          <w:rFonts w:ascii="仿宋_GB2312" w:eastAsia="仿宋_GB2312" w:hAnsi="华文仿宋" w:cs="华文仿宋" w:hint="eastAsia"/>
          <w:sz w:val="32"/>
          <w:szCs w:val="32"/>
        </w:rPr>
        <w:t>2</w:t>
      </w:r>
      <w:r w:rsidRPr="00AF21DD">
        <w:rPr>
          <w:rFonts w:ascii="仿宋_GB2312" w:eastAsia="仿宋_GB2312" w:hAnsi="华文仿宋" w:cs="华文仿宋" w:hint="eastAsia"/>
          <w:sz w:val="32"/>
          <w:szCs w:val="32"/>
        </w:rPr>
        <w:t>人，校自强之星</w:t>
      </w:r>
      <w:r w:rsidRPr="00AF21DD">
        <w:rPr>
          <w:rFonts w:ascii="仿宋_GB2312" w:eastAsia="仿宋_GB2312" w:hAnsi="华文仿宋" w:cs="华文仿宋" w:hint="eastAsia"/>
          <w:sz w:val="32"/>
          <w:szCs w:val="32"/>
        </w:rPr>
        <w:t>2</w:t>
      </w:r>
      <w:r w:rsidRPr="00AF21DD">
        <w:rPr>
          <w:rFonts w:ascii="仿宋_GB2312" w:eastAsia="仿宋_GB2312" w:hAnsi="华文仿宋" w:cs="华文仿宋" w:hint="eastAsia"/>
          <w:sz w:val="32"/>
          <w:szCs w:val="32"/>
        </w:rPr>
        <w:t>人；国家级学科素养大赛一、二等奖</w:t>
      </w:r>
      <w:r w:rsidRPr="00AF21DD">
        <w:rPr>
          <w:rFonts w:ascii="仿宋_GB2312" w:eastAsia="仿宋_GB2312" w:hAnsi="华文仿宋" w:cs="华文仿宋" w:hint="eastAsia"/>
          <w:sz w:val="32"/>
          <w:szCs w:val="32"/>
        </w:rPr>
        <w:t>2</w:t>
      </w:r>
      <w:r w:rsidRPr="00AF21DD">
        <w:rPr>
          <w:rFonts w:ascii="仿宋_GB2312" w:eastAsia="仿宋_GB2312" w:hAnsi="华文仿宋" w:cs="华文仿宋" w:hint="eastAsia"/>
          <w:sz w:val="32"/>
          <w:szCs w:val="32"/>
        </w:rPr>
        <w:t>支代表队；创新创业立项项目国家级</w:t>
      </w:r>
      <w:r w:rsidRPr="00AF21DD">
        <w:rPr>
          <w:rFonts w:ascii="仿宋_GB2312" w:eastAsia="仿宋_GB2312" w:hAnsi="华文仿宋" w:cs="华文仿宋" w:hint="eastAsia"/>
          <w:sz w:val="32"/>
          <w:szCs w:val="32"/>
        </w:rPr>
        <w:t>1</w:t>
      </w:r>
      <w:r w:rsidRPr="00AF21DD">
        <w:rPr>
          <w:rFonts w:ascii="仿宋_GB2312" w:eastAsia="仿宋_GB2312" w:hAnsi="华文仿宋" w:cs="华文仿宋" w:hint="eastAsia"/>
          <w:sz w:val="32"/>
          <w:szCs w:val="32"/>
        </w:rPr>
        <w:t>项，省级</w:t>
      </w:r>
      <w:r w:rsidRPr="00AF21DD">
        <w:rPr>
          <w:rFonts w:ascii="仿宋_GB2312" w:eastAsia="仿宋_GB2312" w:hAnsi="华文仿宋" w:cs="华文仿宋" w:hint="eastAsia"/>
          <w:sz w:val="32"/>
          <w:szCs w:val="32"/>
        </w:rPr>
        <w:t>4</w:t>
      </w:r>
      <w:r w:rsidRPr="00AF21DD">
        <w:rPr>
          <w:rFonts w:ascii="仿宋_GB2312" w:eastAsia="仿宋_GB2312" w:hAnsi="华文仿宋" w:cs="华文仿宋" w:hint="eastAsia"/>
          <w:sz w:val="32"/>
          <w:szCs w:val="32"/>
        </w:rPr>
        <w:t>项；互联网</w:t>
      </w:r>
      <w:r w:rsidRPr="00AF21DD">
        <w:rPr>
          <w:rFonts w:ascii="仿宋_GB2312" w:eastAsia="仿宋_GB2312" w:hAnsi="华文仿宋" w:cs="华文仿宋" w:hint="eastAsia"/>
          <w:sz w:val="32"/>
          <w:szCs w:val="32"/>
        </w:rPr>
        <w:t>+</w:t>
      </w:r>
      <w:r w:rsidRPr="00AF21DD">
        <w:rPr>
          <w:rFonts w:ascii="仿宋_GB2312" w:eastAsia="仿宋_GB2312" w:hAnsi="华文仿宋" w:cs="华文仿宋" w:hint="eastAsia"/>
          <w:sz w:val="32"/>
          <w:szCs w:val="32"/>
        </w:rPr>
        <w:t>大赛省级铜奖</w:t>
      </w:r>
      <w:r w:rsidRPr="00AF21DD">
        <w:rPr>
          <w:rFonts w:ascii="仿宋_GB2312" w:eastAsia="仿宋_GB2312" w:hAnsi="华文仿宋" w:cs="华文仿宋" w:hint="eastAsia"/>
          <w:sz w:val="32"/>
          <w:szCs w:val="32"/>
        </w:rPr>
        <w:t>3</w:t>
      </w:r>
      <w:r w:rsidRPr="00AF21DD">
        <w:rPr>
          <w:rFonts w:ascii="仿宋_GB2312" w:eastAsia="仿宋_GB2312" w:hAnsi="华文仿宋" w:cs="华文仿宋" w:hint="eastAsia"/>
          <w:sz w:val="32"/>
          <w:szCs w:val="32"/>
        </w:rPr>
        <w:t>项。三</w:t>
      </w:r>
      <w:r w:rsidRPr="00AF21DD">
        <w:rPr>
          <w:rFonts w:ascii="仿宋_GB2312" w:eastAsia="仿宋_GB2312" w:hAnsi="华文仿宋" w:cs="华文仿宋" w:hint="eastAsia"/>
          <w:sz w:val="32"/>
          <w:szCs w:val="32"/>
        </w:rPr>
        <w:t>是</w:t>
      </w:r>
      <w:r w:rsidRPr="00AF21DD">
        <w:rPr>
          <w:rFonts w:ascii="仿宋_GB2312" w:eastAsia="仿宋_GB2312" w:hAnsi="华文仿宋" w:cs="华文仿宋" w:hint="eastAsia"/>
          <w:sz w:val="32"/>
          <w:szCs w:val="32"/>
        </w:rPr>
        <w:t>认真做好学院安全教育工作，通过对新生进行制度宣讲教育，安全教育提示等，让新生熟悉学校各项规章制度的内容，提高遵纪守法的自觉性。以防火、防事故为教育重点，确</w:t>
      </w:r>
      <w:r w:rsidRPr="00AF21DD">
        <w:rPr>
          <w:rFonts w:ascii="仿宋_GB2312" w:eastAsia="仿宋_GB2312" w:hAnsi="华文仿宋" w:cs="华文仿宋" w:hint="eastAsia"/>
          <w:sz w:val="32"/>
          <w:szCs w:val="32"/>
        </w:rPr>
        <w:lastRenderedPageBreak/>
        <w:t>保学生人身安全。以防盗、防诈骗为教育重点，确保学生财产安全。四</w:t>
      </w:r>
      <w:r w:rsidRPr="00AF21DD">
        <w:rPr>
          <w:rFonts w:ascii="仿宋_GB2312" w:eastAsia="仿宋_GB2312" w:hAnsi="华文仿宋" w:cs="华文仿宋" w:hint="eastAsia"/>
          <w:sz w:val="32"/>
          <w:szCs w:val="32"/>
        </w:rPr>
        <w:t>是</w:t>
      </w:r>
      <w:r w:rsidRPr="00AF21DD">
        <w:rPr>
          <w:rFonts w:ascii="仿宋_GB2312" w:eastAsia="仿宋_GB2312" w:hAnsi="华文仿宋" w:cs="华文仿宋" w:hint="eastAsia"/>
          <w:sz w:val="32"/>
          <w:szCs w:val="32"/>
        </w:rPr>
        <w:t>积极拓展就业工作新思路，及时总结毕业生就业工作经验，研究探索新形势下毕业生就业工作的新思路、新对策。</w:t>
      </w:r>
      <w:r w:rsidRPr="00AF21DD">
        <w:rPr>
          <w:rFonts w:ascii="仿宋_GB2312" w:eastAsia="仿宋_GB2312" w:hAnsi="华文仿宋" w:cs="华文仿宋" w:hint="eastAsia"/>
          <w:sz w:val="32"/>
          <w:szCs w:val="32"/>
        </w:rPr>
        <w:t>2018</w:t>
      </w:r>
      <w:r w:rsidRPr="00AF21DD">
        <w:rPr>
          <w:rFonts w:ascii="仿宋_GB2312" w:eastAsia="仿宋_GB2312" w:hAnsi="华文仿宋" w:cs="华文仿宋" w:hint="eastAsia"/>
          <w:sz w:val="32"/>
          <w:szCs w:val="32"/>
        </w:rPr>
        <w:t>年举办就业宣讲会</w:t>
      </w:r>
      <w:r w:rsidRPr="00AF21DD">
        <w:rPr>
          <w:rFonts w:ascii="仿宋_GB2312" w:eastAsia="仿宋_GB2312" w:hAnsi="华文仿宋" w:cs="华文仿宋" w:hint="eastAsia"/>
          <w:sz w:val="32"/>
          <w:szCs w:val="32"/>
        </w:rPr>
        <w:t>4</w:t>
      </w:r>
      <w:r w:rsidRPr="00AF21DD">
        <w:rPr>
          <w:rFonts w:ascii="仿宋_GB2312" w:eastAsia="仿宋_GB2312" w:hAnsi="华文仿宋" w:cs="华文仿宋" w:hint="eastAsia"/>
          <w:sz w:val="32"/>
          <w:szCs w:val="32"/>
        </w:rPr>
        <w:t>0</w:t>
      </w:r>
      <w:r w:rsidRPr="00AF21DD">
        <w:rPr>
          <w:rFonts w:ascii="仿宋_GB2312" w:eastAsia="仿宋_GB2312" w:hAnsi="华文仿宋" w:cs="华文仿宋" w:hint="eastAsia"/>
          <w:sz w:val="32"/>
          <w:szCs w:val="32"/>
        </w:rPr>
        <w:t>场、就业促进会</w:t>
      </w:r>
      <w:r w:rsidRPr="00AF21DD">
        <w:rPr>
          <w:rFonts w:ascii="仿宋_GB2312" w:eastAsia="仿宋_GB2312" w:hAnsi="华文仿宋" w:cs="华文仿宋" w:hint="eastAsia"/>
          <w:sz w:val="32"/>
          <w:szCs w:val="32"/>
        </w:rPr>
        <w:t>14</w:t>
      </w:r>
      <w:r w:rsidRPr="00AF21DD">
        <w:rPr>
          <w:rFonts w:ascii="仿宋_GB2312" w:eastAsia="仿宋_GB2312" w:hAnsi="华文仿宋" w:cs="华文仿宋" w:hint="eastAsia"/>
          <w:sz w:val="32"/>
          <w:szCs w:val="32"/>
        </w:rPr>
        <w:t>场，鼓励引导学生尽早签订协议，先就业后择业。</w:t>
      </w:r>
      <w:r w:rsidRPr="00AF21DD">
        <w:rPr>
          <w:rFonts w:ascii="仿宋_GB2312" w:eastAsia="仿宋_GB2312" w:hAnsi="华文仿宋" w:cs="华文仿宋" w:hint="eastAsia"/>
          <w:sz w:val="32"/>
          <w:szCs w:val="32"/>
        </w:rPr>
        <w:t>18</w:t>
      </w:r>
      <w:r w:rsidRPr="00AF21DD">
        <w:rPr>
          <w:rFonts w:ascii="仿宋_GB2312" w:eastAsia="仿宋_GB2312" w:hAnsi="华文仿宋" w:cs="华文仿宋" w:hint="eastAsia"/>
          <w:sz w:val="32"/>
          <w:szCs w:val="32"/>
        </w:rPr>
        <w:t>年学生质量就业率比</w:t>
      </w:r>
      <w:r w:rsidRPr="00AF21DD">
        <w:rPr>
          <w:rFonts w:ascii="仿宋_GB2312" w:eastAsia="仿宋_GB2312" w:hAnsi="华文仿宋" w:cs="华文仿宋" w:hint="eastAsia"/>
          <w:sz w:val="32"/>
          <w:szCs w:val="32"/>
        </w:rPr>
        <w:t>2017</w:t>
      </w:r>
      <w:r w:rsidRPr="00AF21DD">
        <w:rPr>
          <w:rFonts w:ascii="仿宋_GB2312" w:eastAsia="仿宋_GB2312" w:hAnsi="华文仿宋" w:cs="华文仿宋" w:hint="eastAsia"/>
          <w:sz w:val="32"/>
          <w:szCs w:val="32"/>
        </w:rPr>
        <w:t>年上升</w:t>
      </w:r>
      <w:r w:rsidRPr="00AF21DD">
        <w:rPr>
          <w:rFonts w:ascii="仿宋_GB2312" w:eastAsia="仿宋_GB2312" w:hAnsi="华文仿宋" w:cs="华文仿宋" w:hint="eastAsia"/>
          <w:sz w:val="32"/>
          <w:szCs w:val="32"/>
        </w:rPr>
        <w:t>17%</w:t>
      </w:r>
      <w:r w:rsidRPr="00AF21DD">
        <w:rPr>
          <w:rFonts w:ascii="仿宋_GB2312" w:eastAsia="仿宋_GB2312" w:hAnsi="华文仿宋" w:cs="华文仿宋" w:hint="eastAsia"/>
          <w:sz w:val="32"/>
          <w:szCs w:val="32"/>
        </w:rPr>
        <w:t>。五</w:t>
      </w:r>
      <w:r w:rsidRPr="00AF21DD">
        <w:rPr>
          <w:rFonts w:ascii="仿宋_GB2312" w:eastAsia="仿宋_GB2312" w:hAnsi="华文仿宋" w:cs="华文仿宋" w:hint="eastAsia"/>
          <w:sz w:val="32"/>
          <w:szCs w:val="32"/>
        </w:rPr>
        <w:t>是</w:t>
      </w:r>
      <w:bookmarkStart w:id="0" w:name="_GoBack"/>
      <w:bookmarkEnd w:id="0"/>
      <w:r w:rsidRPr="00AF21DD">
        <w:rPr>
          <w:rFonts w:ascii="仿宋_GB2312" w:eastAsia="仿宋_GB2312" w:hAnsi="华文仿宋" w:cs="华文仿宋" w:hint="eastAsia"/>
          <w:sz w:val="32"/>
          <w:szCs w:val="32"/>
        </w:rPr>
        <w:t>积极参加学校组织的各项活动，并取得多项可喜成绩，</w:t>
      </w:r>
      <w:r w:rsidRPr="00AF21DD">
        <w:rPr>
          <w:rFonts w:ascii="仿宋_GB2312" w:eastAsia="仿宋_GB2312" w:hAnsi="华文仿宋" w:cs="华文仿宋" w:hint="eastAsia"/>
          <w:sz w:val="32"/>
          <w:szCs w:val="32"/>
        </w:rPr>
        <w:t>2018</w:t>
      </w:r>
      <w:r w:rsidRPr="00AF21DD">
        <w:rPr>
          <w:rFonts w:ascii="仿宋_GB2312" w:eastAsia="仿宋_GB2312" w:hAnsi="华文仿宋" w:cs="华文仿宋" w:hint="eastAsia"/>
          <w:sz w:val="32"/>
          <w:szCs w:val="32"/>
        </w:rPr>
        <w:t>年春季运动会取得男团第一和体育道德风尚奖、第四届“互联网</w:t>
      </w:r>
      <w:r w:rsidRPr="00AF21DD">
        <w:rPr>
          <w:rFonts w:ascii="仿宋_GB2312" w:eastAsia="仿宋_GB2312" w:hAnsi="华文仿宋" w:cs="华文仿宋" w:hint="eastAsia"/>
          <w:sz w:val="32"/>
          <w:szCs w:val="32"/>
        </w:rPr>
        <w:t>+</w:t>
      </w:r>
      <w:r w:rsidRPr="00AF21DD">
        <w:rPr>
          <w:rFonts w:ascii="仿宋_GB2312" w:eastAsia="仿宋_GB2312" w:hAnsi="华文仿宋" w:cs="华文仿宋" w:hint="eastAsia"/>
          <w:sz w:val="32"/>
          <w:szCs w:val="32"/>
        </w:rPr>
        <w:t>”大学生创新创业大赛优秀组织奖、征兵工作先进集体、社会实践省级优秀小分队、校园心理剧大赛优秀组织奖等多项荣誉。</w:t>
      </w:r>
    </w:p>
    <w:p w:rsidR="005A3EE6" w:rsidRPr="00AF21DD" w:rsidRDefault="00DE22DC" w:rsidP="00AF21DD">
      <w:pPr>
        <w:spacing w:line="360" w:lineRule="auto"/>
        <w:ind w:firstLineChars="200" w:firstLine="640"/>
        <w:rPr>
          <w:rFonts w:ascii="黑体" w:eastAsia="黑体" w:hAnsi="黑体" w:cs="华文仿宋" w:hint="eastAsia"/>
          <w:bCs/>
          <w:sz w:val="32"/>
          <w:szCs w:val="32"/>
        </w:rPr>
      </w:pPr>
      <w:r w:rsidRPr="00AF21DD">
        <w:rPr>
          <w:rFonts w:ascii="黑体" w:eastAsia="黑体" w:hAnsi="黑体" w:cs="华文仿宋" w:hint="eastAsia"/>
          <w:bCs/>
          <w:sz w:val="32"/>
          <w:szCs w:val="32"/>
        </w:rPr>
        <w:t>四、发挥工会优势，营造和谐学院</w:t>
      </w:r>
    </w:p>
    <w:p w:rsidR="005A3EE6" w:rsidRPr="00AF21DD" w:rsidRDefault="00DE22DC">
      <w:pPr>
        <w:spacing w:line="360" w:lineRule="auto"/>
        <w:ind w:firstLineChars="200" w:firstLine="640"/>
        <w:rPr>
          <w:rFonts w:ascii="仿宋_GB2312" w:eastAsia="仿宋_GB2312" w:hAnsi="华文仿宋" w:cs="华文仿宋" w:hint="eastAsia"/>
          <w:sz w:val="32"/>
          <w:szCs w:val="32"/>
        </w:rPr>
      </w:pPr>
      <w:r w:rsidRPr="00AF21DD">
        <w:rPr>
          <w:rFonts w:ascii="仿宋_GB2312" w:eastAsia="仿宋_GB2312" w:hAnsi="华文仿宋" w:cs="华文仿宋" w:hint="eastAsia"/>
          <w:sz w:val="32"/>
          <w:szCs w:val="32"/>
        </w:rPr>
        <w:t>充分发挥二级教代会作用，积极组织动员教职工为校院发展建言献策。第二届第四次教代会收到提案</w:t>
      </w:r>
      <w:r w:rsidRPr="00AF21DD">
        <w:rPr>
          <w:rFonts w:ascii="仿宋_GB2312" w:eastAsia="仿宋_GB2312" w:hAnsi="华文仿宋" w:cs="华文仿宋" w:hint="eastAsia"/>
          <w:sz w:val="32"/>
          <w:szCs w:val="32"/>
        </w:rPr>
        <w:t>4</w:t>
      </w:r>
      <w:r w:rsidRPr="00AF21DD">
        <w:rPr>
          <w:rFonts w:ascii="仿宋_GB2312" w:eastAsia="仿宋_GB2312" w:hAnsi="华文仿宋" w:cs="华文仿宋" w:hint="eastAsia"/>
          <w:sz w:val="32"/>
          <w:szCs w:val="32"/>
        </w:rPr>
        <w:t>项，学院党委予以及时解决。对出现紧急困难、重大病困的</w:t>
      </w:r>
      <w:r w:rsidRPr="00AF21DD">
        <w:rPr>
          <w:rFonts w:ascii="仿宋_GB2312" w:eastAsia="仿宋_GB2312" w:hAnsi="华文仿宋" w:cs="华文仿宋" w:hint="eastAsia"/>
          <w:sz w:val="32"/>
          <w:szCs w:val="32"/>
        </w:rPr>
        <w:t>职工，及时走访、慰问，积极出主意、想办法，帮助解决一些力所能及的困难；使学院教职工感受到了组织的温暖。</w:t>
      </w:r>
    </w:p>
    <w:p w:rsidR="005A3EE6" w:rsidRPr="00AF21DD" w:rsidRDefault="00DE22DC">
      <w:pPr>
        <w:spacing w:line="360" w:lineRule="auto"/>
        <w:ind w:firstLineChars="200" w:firstLine="640"/>
        <w:rPr>
          <w:rFonts w:ascii="仿宋_GB2312" w:eastAsia="仿宋_GB2312" w:hAnsi="华文仿宋" w:cs="华文仿宋" w:hint="eastAsia"/>
          <w:sz w:val="32"/>
          <w:szCs w:val="32"/>
        </w:rPr>
      </w:pPr>
      <w:r w:rsidRPr="00AF21DD">
        <w:rPr>
          <w:rFonts w:ascii="仿宋_GB2312" w:eastAsia="仿宋_GB2312" w:hAnsi="华文仿宋" w:cs="华文仿宋" w:hint="eastAsia"/>
          <w:sz w:val="32"/>
          <w:szCs w:val="32"/>
        </w:rPr>
        <w:t>一年来在学院党委的领导下，在同志们的支持下，在自己分管的工作范围内，能积极努力地开展工作，也取得了一定的成绩。但也存在学习的自觉性还不够强；理论联系实际的工作经验还不够等问题。在新的一年，我将继续努力工作，为学院做出更好的贡献。</w:t>
      </w:r>
    </w:p>
    <w:p w:rsidR="005A3EE6" w:rsidRDefault="005A3EE6">
      <w:pPr>
        <w:spacing w:line="360" w:lineRule="auto"/>
        <w:rPr>
          <w:rFonts w:ascii="华文仿宋" w:eastAsia="华文仿宋" w:hAnsi="华文仿宋" w:cs="华文仿宋"/>
          <w:sz w:val="32"/>
          <w:szCs w:val="32"/>
        </w:rPr>
      </w:pPr>
    </w:p>
    <w:sectPr w:rsidR="005A3EE6" w:rsidSect="005A3EE6">
      <w:footerReference w:type="default" r:id="rId7"/>
      <w:pgSz w:w="11906" w:h="16838"/>
      <w:pgMar w:top="1327" w:right="1689" w:bottom="1327" w:left="1689"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2DC" w:rsidRDefault="00DE22DC" w:rsidP="005A3EE6">
      <w:r>
        <w:separator/>
      </w:r>
    </w:p>
  </w:endnote>
  <w:endnote w:type="continuationSeparator" w:id="0">
    <w:p w:rsidR="00DE22DC" w:rsidRDefault="00DE22DC" w:rsidP="005A3E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EE6" w:rsidRDefault="005A3EE6">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5A3EE6" w:rsidRDefault="005A3EE6">
                <w:pPr>
                  <w:pStyle w:val="a3"/>
                </w:pPr>
                <w:r>
                  <w:rPr>
                    <w:rFonts w:hint="eastAsia"/>
                  </w:rPr>
                  <w:fldChar w:fldCharType="begin"/>
                </w:r>
                <w:r w:rsidR="00DE22DC">
                  <w:rPr>
                    <w:rFonts w:hint="eastAsia"/>
                  </w:rPr>
                  <w:instrText xml:space="preserve"> PAGE  \* MERGEFORMAT </w:instrText>
                </w:r>
                <w:r>
                  <w:rPr>
                    <w:rFonts w:hint="eastAsia"/>
                  </w:rPr>
                  <w:fldChar w:fldCharType="separate"/>
                </w:r>
                <w:r w:rsidR="00AF21DD">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2DC" w:rsidRDefault="00DE22DC" w:rsidP="005A3EE6">
      <w:r>
        <w:separator/>
      </w:r>
    </w:p>
  </w:footnote>
  <w:footnote w:type="continuationSeparator" w:id="0">
    <w:p w:rsidR="00DE22DC" w:rsidRDefault="00DE22DC" w:rsidP="005A3EE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61F4"/>
    <w:rsid w:val="00084DA7"/>
    <w:rsid w:val="000E2E67"/>
    <w:rsid w:val="001951DD"/>
    <w:rsid w:val="00330B84"/>
    <w:rsid w:val="00380667"/>
    <w:rsid w:val="003B6F3D"/>
    <w:rsid w:val="003F4E31"/>
    <w:rsid w:val="004512CC"/>
    <w:rsid w:val="00473383"/>
    <w:rsid w:val="004A6A33"/>
    <w:rsid w:val="004B21F0"/>
    <w:rsid w:val="004D3D3C"/>
    <w:rsid w:val="0050018A"/>
    <w:rsid w:val="00530A00"/>
    <w:rsid w:val="00580D67"/>
    <w:rsid w:val="005A3EE6"/>
    <w:rsid w:val="005B7115"/>
    <w:rsid w:val="006059F2"/>
    <w:rsid w:val="00634DDC"/>
    <w:rsid w:val="006905FA"/>
    <w:rsid w:val="007C4758"/>
    <w:rsid w:val="007D7072"/>
    <w:rsid w:val="007F1C00"/>
    <w:rsid w:val="008A2FCB"/>
    <w:rsid w:val="008D797B"/>
    <w:rsid w:val="00925D90"/>
    <w:rsid w:val="00973103"/>
    <w:rsid w:val="009861F4"/>
    <w:rsid w:val="00AF21DD"/>
    <w:rsid w:val="00B13652"/>
    <w:rsid w:val="00B718BE"/>
    <w:rsid w:val="00B74FA6"/>
    <w:rsid w:val="00B87997"/>
    <w:rsid w:val="00BC07FE"/>
    <w:rsid w:val="00BF43B3"/>
    <w:rsid w:val="00C44577"/>
    <w:rsid w:val="00D21ED2"/>
    <w:rsid w:val="00DE22DC"/>
    <w:rsid w:val="00E556D6"/>
    <w:rsid w:val="00EF63B8"/>
    <w:rsid w:val="00F9511C"/>
    <w:rsid w:val="00FC608B"/>
    <w:rsid w:val="532E5AF2"/>
    <w:rsid w:val="69DD5F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EE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5A3EE6"/>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5A3EE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A3EE6"/>
    <w:rPr>
      <w:sz w:val="18"/>
      <w:szCs w:val="18"/>
    </w:rPr>
  </w:style>
  <w:style w:type="character" w:customStyle="1" w:styleId="Char">
    <w:name w:val="页脚 Char"/>
    <w:basedOn w:val="a0"/>
    <w:link w:val="a3"/>
    <w:uiPriority w:val="99"/>
    <w:semiHidden/>
    <w:rsid w:val="005A3EE6"/>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3</Pages>
  <Words>242</Words>
  <Characters>1385</Characters>
  <Application>Microsoft Office Word</Application>
  <DocSecurity>0</DocSecurity>
  <Lines>11</Lines>
  <Paragraphs>3</Paragraphs>
  <ScaleCrop>false</ScaleCrop>
  <Company/>
  <LinksUpToDate>false</LinksUpToDate>
  <CharactersWithSpaces>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Administrator</cp:lastModifiedBy>
  <cp:revision>36</cp:revision>
  <dcterms:created xsi:type="dcterms:W3CDTF">2018-12-13T00:42:00Z</dcterms:created>
  <dcterms:modified xsi:type="dcterms:W3CDTF">2018-12-25T10:10:00Z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