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E6D" w:rsidRPr="00B24FA1" w:rsidRDefault="00210502" w:rsidP="00B24FA1">
      <w:pPr>
        <w:spacing w:afterLines="50" w:line="100" w:lineRule="atLeast"/>
        <w:jc w:val="center"/>
        <w:rPr>
          <w:rFonts w:ascii="方正小标宋简体" w:eastAsia="方正小标宋简体"/>
          <w:bCs/>
          <w:sz w:val="44"/>
          <w:szCs w:val="44"/>
        </w:rPr>
      </w:pPr>
      <w:r w:rsidRPr="00B24FA1">
        <w:rPr>
          <w:rFonts w:ascii="方正小标宋简体" w:eastAsia="方正小标宋简体" w:hint="eastAsia"/>
          <w:bCs/>
          <w:sz w:val="44"/>
          <w:szCs w:val="44"/>
        </w:rPr>
        <w:t>2018</w:t>
      </w:r>
      <w:r w:rsidRPr="00B24FA1">
        <w:rPr>
          <w:rFonts w:ascii="方正小标宋简体" w:eastAsia="方正小标宋简体" w:hAnsi="宋体" w:hint="eastAsia"/>
          <w:bCs/>
          <w:sz w:val="44"/>
          <w:szCs w:val="44"/>
        </w:rPr>
        <w:t>年</w:t>
      </w:r>
      <w:r w:rsidR="004A5E6D" w:rsidRPr="00B24FA1">
        <w:rPr>
          <w:rFonts w:ascii="方正小标宋简体" w:eastAsia="方正小标宋简体" w:hAnsi="宋体" w:hint="eastAsia"/>
          <w:bCs/>
          <w:sz w:val="44"/>
          <w:szCs w:val="44"/>
        </w:rPr>
        <w:t>经济管理实验中心</w:t>
      </w:r>
      <w:r w:rsidR="007759C5" w:rsidRPr="00B24FA1">
        <w:rPr>
          <w:rFonts w:ascii="方正小标宋简体" w:eastAsia="方正小标宋简体" w:hAnsi="宋体" w:hint="eastAsia"/>
          <w:bCs/>
          <w:sz w:val="44"/>
          <w:szCs w:val="44"/>
        </w:rPr>
        <w:t>班子</w:t>
      </w:r>
      <w:r w:rsidRPr="00B24FA1">
        <w:rPr>
          <w:rFonts w:ascii="方正小标宋简体" w:eastAsia="方正小标宋简体" w:hAnsi="宋体" w:hint="eastAsia"/>
          <w:bCs/>
          <w:sz w:val="44"/>
          <w:szCs w:val="44"/>
        </w:rPr>
        <w:t>工作</w:t>
      </w:r>
      <w:r w:rsidR="004A5E6D" w:rsidRPr="00B24FA1">
        <w:rPr>
          <w:rFonts w:ascii="方正小标宋简体" w:eastAsia="方正小标宋简体" w:hAnsi="宋体" w:hint="eastAsia"/>
          <w:bCs/>
          <w:sz w:val="44"/>
          <w:szCs w:val="44"/>
        </w:rPr>
        <w:t>总结</w:t>
      </w:r>
    </w:p>
    <w:p w:rsidR="00CB09E8" w:rsidRPr="007759C5" w:rsidRDefault="004A5E6D"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2018年，经济管理实验中心在校党</w:t>
      </w:r>
      <w:r w:rsidR="00162B48" w:rsidRPr="007759C5">
        <w:rPr>
          <w:rFonts w:ascii="仿宋_GB2312" w:eastAsia="仿宋_GB2312" w:hAnsi="仿宋" w:hint="eastAsia"/>
          <w:sz w:val="32"/>
          <w:szCs w:val="32"/>
        </w:rPr>
        <w:t>委</w:t>
      </w:r>
      <w:r w:rsidRPr="007759C5">
        <w:rPr>
          <w:rFonts w:ascii="仿宋_GB2312" w:eastAsia="仿宋_GB2312" w:hAnsi="仿宋" w:hint="eastAsia"/>
          <w:sz w:val="32"/>
          <w:szCs w:val="32"/>
        </w:rPr>
        <w:t>的</w:t>
      </w:r>
      <w:r w:rsidR="00F02A8E">
        <w:rPr>
          <w:rFonts w:ascii="仿宋_GB2312" w:eastAsia="仿宋_GB2312" w:hAnsi="仿宋" w:hint="eastAsia"/>
          <w:sz w:val="32"/>
          <w:szCs w:val="32"/>
        </w:rPr>
        <w:t>正确</w:t>
      </w:r>
      <w:r w:rsidRPr="007759C5">
        <w:rPr>
          <w:rFonts w:ascii="仿宋_GB2312" w:eastAsia="仿宋_GB2312" w:hAnsi="仿宋" w:hint="eastAsia"/>
          <w:sz w:val="32"/>
          <w:szCs w:val="32"/>
        </w:rPr>
        <w:t>领导下，相关职能部门的支持及各经管类学院的大力配合下，经过中心全体教职员工的共同努力，</w:t>
      </w:r>
      <w:r w:rsidR="002C2B6B" w:rsidRPr="007759C5">
        <w:rPr>
          <w:rFonts w:ascii="仿宋_GB2312" w:eastAsia="仿宋_GB2312" w:hAnsi="仿宋" w:hint="eastAsia"/>
          <w:sz w:val="32"/>
          <w:szCs w:val="32"/>
        </w:rPr>
        <w:t>圆满完成各项工作</w:t>
      </w:r>
      <w:r w:rsidR="001B08BF" w:rsidRPr="007759C5">
        <w:rPr>
          <w:rFonts w:ascii="仿宋_GB2312" w:eastAsia="仿宋_GB2312" w:hAnsi="仿宋" w:hint="eastAsia"/>
          <w:sz w:val="32"/>
          <w:szCs w:val="32"/>
        </w:rPr>
        <w:t>。</w:t>
      </w:r>
    </w:p>
    <w:p w:rsidR="004A5E6D" w:rsidRPr="00D023F5" w:rsidRDefault="007759C5" w:rsidP="00D023F5">
      <w:pPr>
        <w:spacing w:line="480" w:lineRule="exact"/>
        <w:ind w:firstLineChars="200" w:firstLine="640"/>
        <w:rPr>
          <w:rFonts w:ascii="黑体" w:eastAsia="黑体" w:hAnsi="黑体"/>
          <w:sz w:val="32"/>
          <w:szCs w:val="32"/>
        </w:rPr>
      </w:pPr>
      <w:r>
        <w:rPr>
          <w:rFonts w:ascii="黑体" w:eastAsia="黑体" w:hAnsi="黑体" w:hint="eastAsia"/>
          <w:sz w:val="32"/>
          <w:szCs w:val="32"/>
        </w:rPr>
        <w:t>（一）</w:t>
      </w:r>
      <w:r w:rsidR="00F45536">
        <w:rPr>
          <w:rFonts w:ascii="黑体" w:eastAsia="黑体" w:hAnsi="黑体" w:hint="eastAsia"/>
          <w:sz w:val="32"/>
          <w:szCs w:val="32"/>
        </w:rPr>
        <w:t>加强政治学习</w:t>
      </w:r>
      <w:r w:rsidR="00C37F36" w:rsidRPr="00D023F5">
        <w:rPr>
          <w:rFonts w:ascii="黑体" w:eastAsia="黑体" w:hAnsi="黑体" w:hint="eastAsia"/>
          <w:sz w:val="32"/>
          <w:szCs w:val="32"/>
        </w:rPr>
        <w:t>，</w:t>
      </w:r>
      <w:r w:rsidR="002B7AA4">
        <w:rPr>
          <w:rFonts w:ascii="黑体" w:eastAsia="黑体" w:hAnsi="黑体" w:hint="eastAsia"/>
          <w:sz w:val="32"/>
          <w:szCs w:val="32"/>
        </w:rPr>
        <w:t>助力</w:t>
      </w:r>
      <w:r w:rsidR="00FD6E65" w:rsidRPr="00D023F5">
        <w:rPr>
          <w:rFonts w:ascii="黑体" w:eastAsia="黑体" w:hAnsi="黑体" w:hint="eastAsia"/>
          <w:sz w:val="32"/>
          <w:szCs w:val="32"/>
        </w:rPr>
        <w:t>“一流党建</w:t>
      </w:r>
      <w:r w:rsidR="00C37F36" w:rsidRPr="00D023F5">
        <w:rPr>
          <w:rFonts w:ascii="黑体" w:eastAsia="黑体" w:hAnsi="黑体" w:hint="eastAsia"/>
          <w:sz w:val="32"/>
          <w:szCs w:val="32"/>
        </w:rPr>
        <w:t xml:space="preserve">” </w:t>
      </w:r>
    </w:p>
    <w:p w:rsidR="00FD6E65" w:rsidRPr="007759C5" w:rsidRDefault="00FD6E65"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经管实验中心党支部认真学习贯彻习近平新时代中国特色社会主义思想，积极推进“两学一做”学习教育常态化制度化，加强党建研究，着力提升党支部的凝聚力，</w:t>
      </w:r>
      <w:r w:rsidR="00812F72" w:rsidRPr="007759C5">
        <w:rPr>
          <w:rFonts w:ascii="仿宋_GB2312" w:eastAsia="仿宋_GB2312" w:hAnsi="仿宋" w:hint="eastAsia"/>
          <w:sz w:val="32"/>
          <w:szCs w:val="32"/>
        </w:rPr>
        <w:t>逐步</w:t>
      </w:r>
      <w:r w:rsidR="00F61FED" w:rsidRPr="007759C5">
        <w:rPr>
          <w:rFonts w:ascii="仿宋_GB2312" w:eastAsia="仿宋_GB2312" w:hAnsi="仿宋" w:hint="eastAsia"/>
          <w:sz w:val="32"/>
          <w:szCs w:val="32"/>
        </w:rPr>
        <w:t>强化</w:t>
      </w:r>
      <w:r w:rsidR="00812F72" w:rsidRPr="007759C5">
        <w:rPr>
          <w:rFonts w:ascii="仿宋_GB2312" w:eastAsia="仿宋_GB2312" w:hAnsi="仿宋" w:hint="eastAsia"/>
          <w:sz w:val="32"/>
          <w:szCs w:val="32"/>
        </w:rPr>
        <w:t>党</w:t>
      </w:r>
      <w:r w:rsidRPr="007759C5">
        <w:rPr>
          <w:rFonts w:ascii="仿宋_GB2312" w:eastAsia="仿宋_GB2312" w:hAnsi="仿宋" w:hint="eastAsia"/>
          <w:sz w:val="32"/>
          <w:szCs w:val="32"/>
        </w:rPr>
        <w:t>支部的战斗堡垒作用。</w:t>
      </w:r>
    </w:p>
    <w:p w:rsidR="007C2B6F" w:rsidRPr="007759C5" w:rsidRDefault="006851B2"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2018年3月14日至5月14日，省委第十二巡视组对河北经贸大学进行了“机动式”巡视。</w:t>
      </w:r>
      <w:r w:rsidR="00954DE8" w:rsidRPr="007759C5">
        <w:rPr>
          <w:rFonts w:ascii="仿宋_GB2312" w:eastAsia="仿宋_GB2312" w:hAnsi="仿宋" w:hint="eastAsia"/>
          <w:sz w:val="32"/>
          <w:szCs w:val="32"/>
        </w:rPr>
        <w:t>根据省委第十二巡视组反馈意见和学校安排部署，经管中心党支部认真对照巡视反馈意见，制定了经管实验中心的巡视整改方案。</w:t>
      </w:r>
      <w:r w:rsidR="0000449C" w:rsidRPr="007759C5">
        <w:rPr>
          <w:rFonts w:ascii="仿宋_GB2312" w:eastAsia="仿宋_GB2312" w:hAnsi="仿宋" w:hint="eastAsia"/>
          <w:sz w:val="32"/>
          <w:szCs w:val="32"/>
        </w:rPr>
        <w:t>主要内容如下：</w:t>
      </w:r>
      <w:r w:rsidR="007C2B6F" w:rsidRPr="007759C5">
        <w:rPr>
          <w:rFonts w:ascii="仿宋_GB2312" w:eastAsia="仿宋_GB2312" w:hAnsi="仿宋" w:hint="eastAsia"/>
          <w:sz w:val="32"/>
          <w:szCs w:val="32"/>
        </w:rPr>
        <w:t>充分发挥党支部的领导核心作用，牢固树立“抓好党建就是最大政绩”的思想，积极主动抓党建；</w:t>
      </w:r>
      <w:r w:rsidR="004540C7" w:rsidRPr="007759C5">
        <w:rPr>
          <w:rFonts w:ascii="仿宋_GB2312" w:eastAsia="仿宋_GB2312" w:hAnsi="仿宋" w:hint="eastAsia"/>
          <w:sz w:val="32"/>
          <w:szCs w:val="32"/>
        </w:rPr>
        <w:t>支部书记认真履职尽责，</w:t>
      </w:r>
      <w:r w:rsidR="0000449C" w:rsidRPr="007759C5">
        <w:rPr>
          <w:rFonts w:ascii="仿宋_GB2312" w:eastAsia="仿宋_GB2312" w:hAnsi="仿宋" w:hint="eastAsia"/>
          <w:sz w:val="32"/>
          <w:szCs w:val="32"/>
        </w:rPr>
        <w:t>维护经管中心良好的政治生态</w:t>
      </w:r>
      <w:r w:rsidR="004540C7" w:rsidRPr="007759C5">
        <w:rPr>
          <w:rFonts w:ascii="仿宋_GB2312" w:eastAsia="仿宋_GB2312" w:hAnsi="仿宋" w:hint="eastAsia"/>
          <w:sz w:val="32"/>
          <w:szCs w:val="32"/>
        </w:rPr>
        <w:t>；</w:t>
      </w:r>
      <w:r w:rsidR="007C2B6F" w:rsidRPr="007759C5">
        <w:rPr>
          <w:rFonts w:ascii="仿宋_GB2312" w:eastAsia="仿宋_GB2312" w:hAnsi="仿宋" w:hint="eastAsia"/>
          <w:sz w:val="32"/>
          <w:szCs w:val="32"/>
        </w:rPr>
        <w:t>加强中心人员纪律意识，严格执行考勤制度，坚持常态化学习教育</w:t>
      </w:r>
      <w:r w:rsidR="0000449C" w:rsidRPr="007759C5">
        <w:rPr>
          <w:rFonts w:ascii="仿宋_GB2312" w:eastAsia="仿宋_GB2312" w:hAnsi="仿宋" w:hint="eastAsia"/>
          <w:sz w:val="32"/>
          <w:szCs w:val="32"/>
        </w:rPr>
        <w:t>；</w:t>
      </w:r>
      <w:r w:rsidR="007C2B6F" w:rsidRPr="007759C5">
        <w:rPr>
          <w:rFonts w:ascii="仿宋_GB2312" w:eastAsia="仿宋_GB2312" w:hAnsi="仿宋" w:hint="eastAsia"/>
          <w:sz w:val="32"/>
          <w:szCs w:val="32"/>
        </w:rPr>
        <w:t>强化数据整理工作的规范性，制定标准模板，提高信息统计效率</w:t>
      </w:r>
      <w:r w:rsidR="009830DA" w:rsidRPr="007759C5">
        <w:rPr>
          <w:rFonts w:ascii="仿宋_GB2312" w:eastAsia="仿宋_GB2312" w:hAnsi="仿宋" w:hint="eastAsia"/>
          <w:sz w:val="32"/>
          <w:szCs w:val="32"/>
        </w:rPr>
        <w:t>；</w:t>
      </w:r>
      <w:r w:rsidR="007C2B6F" w:rsidRPr="007759C5">
        <w:rPr>
          <w:rFonts w:ascii="仿宋_GB2312" w:eastAsia="仿宋_GB2312" w:hAnsi="仿宋" w:hint="eastAsia"/>
          <w:sz w:val="32"/>
          <w:szCs w:val="32"/>
        </w:rPr>
        <w:t>扩大实验室开放，</w:t>
      </w:r>
      <w:r w:rsidR="0000449C" w:rsidRPr="007759C5">
        <w:rPr>
          <w:rFonts w:ascii="仿宋_GB2312" w:eastAsia="仿宋_GB2312" w:hAnsi="仿宋" w:hint="eastAsia"/>
          <w:sz w:val="32"/>
          <w:szCs w:val="32"/>
        </w:rPr>
        <w:t>加强信息化管理</w:t>
      </w:r>
      <w:r w:rsidR="007C2B6F" w:rsidRPr="007759C5">
        <w:rPr>
          <w:rFonts w:ascii="仿宋_GB2312" w:eastAsia="仿宋_GB2312" w:hAnsi="仿宋" w:hint="eastAsia"/>
          <w:sz w:val="32"/>
          <w:szCs w:val="32"/>
        </w:rPr>
        <w:t>。加强设备的动态管理，探</w:t>
      </w:r>
      <w:r w:rsidR="007051AD" w:rsidRPr="007759C5">
        <w:rPr>
          <w:rFonts w:ascii="仿宋_GB2312" w:eastAsia="仿宋_GB2312" w:hAnsi="仿宋" w:hint="eastAsia"/>
          <w:sz w:val="32"/>
          <w:szCs w:val="32"/>
        </w:rPr>
        <w:t>索完善实验设备借用与调拨工作制度与流程，进一步提高设备的利用率。通过上述</w:t>
      </w:r>
      <w:r w:rsidR="0000449C" w:rsidRPr="007759C5">
        <w:rPr>
          <w:rFonts w:ascii="仿宋_GB2312" w:eastAsia="仿宋_GB2312" w:hAnsi="仿宋" w:hint="eastAsia"/>
          <w:sz w:val="32"/>
          <w:szCs w:val="32"/>
        </w:rPr>
        <w:t>查漏洞-整</w:t>
      </w:r>
      <w:r w:rsidR="0000449C" w:rsidRPr="007759C5">
        <w:rPr>
          <w:rFonts w:ascii="仿宋_GB2312" w:eastAsia="仿宋_GB2312" w:hAnsi="仿宋" w:hint="eastAsia"/>
          <w:sz w:val="32"/>
          <w:szCs w:val="32"/>
        </w:rPr>
        <w:lastRenderedPageBreak/>
        <w:t>改-建章立制的一体化方案，经管中心</w:t>
      </w:r>
      <w:r w:rsidR="007051AD" w:rsidRPr="007759C5">
        <w:rPr>
          <w:rFonts w:ascii="仿宋_GB2312" w:eastAsia="仿宋_GB2312" w:hAnsi="仿宋" w:hint="eastAsia"/>
          <w:sz w:val="32"/>
          <w:szCs w:val="32"/>
        </w:rPr>
        <w:t>补齐了管理短板，</w:t>
      </w:r>
      <w:r w:rsidR="0000449C" w:rsidRPr="007759C5">
        <w:rPr>
          <w:rFonts w:ascii="仿宋_GB2312" w:eastAsia="仿宋_GB2312" w:hAnsi="仿宋" w:hint="eastAsia"/>
          <w:sz w:val="32"/>
          <w:szCs w:val="32"/>
        </w:rPr>
        <w:t>健全了工作制度，</w:t>
      </w:r>
      <w:r w:rsidR="007051AD" w:rsidRPr="007759C5">
        <w:rPr>
          <w:rFonts w:ascii="仿宋_GB2312" w:eastAsia="仿宋_GB2312" w:hAnsi="仿宋" w:hint="eastAsia"/>
          <w:sz w:val="32"/>
          <w:szCs w:val="32"/>
        </w:rPr>
        <w:t>促进中心的良好</w:t>
      </w:r>
      <w:r w:rsidR="0000449C" w:rsidRPr="007759C5">
        <w:rPr>
          <w:rFonts w:ascii="仿宋_GB2312" w:eastAsia="仿宋_GB2312" w:hAnsi="仿宋" w:hint="eastAsia"/>
          <w:sz w:val="32"/>
          <w:szCs w:val="32"/>
        </w:rPr>
        <w:t>发展</w:t>
      </w:r>
      <w:r w:rsidR="007051AD" w:rsidRPr="007759C5">
        <w:rPr>
          <w:rFonts w:ascii="仿宋_GB2312" w:eastAsia="仿宋_GB2312" w:hAnsi="仿宋" w:hint="eastAsia"/>
          <w:sz w:val="32"/>
          <w:szCs w:val="32"/>
        </w:rPr>
        <w:t>。</w:t>
      </w:r>
    </w:p>
    <w:p w:rsidR="006F2C2C" w:rsidRPr="007759C5" w:rsidRDefault="007051AD"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sz w:val="32"/>
          <w:szCs w:val="32"/>
        </w:rPr>
        <w:t>在加强</w:t>
      </w:r>
      <w:r w:rsidRPr="007759C5">
        <w:rPr>
          <w:rFonts w:ascii="仿宋_GB2312" w:eastAsia="仿宋_GB2312" w:hAnsi="仿宋"/>
          <w:sz w:val="32"/>
          <w:szCs w:val="32"/>
        </w:rPr>
        <w:t>“</w:t>
      </w:r>
      <w:r w:rsidRPr="007759C5">
        <w:rPr>
          <w:rFonts w:ascii="仿宋_GB2312" w:eastAsia="仿宋_GB2312" w:hAnsi="仿宋"/>
          <w:sz w:val="32"/>
          <w:szCs w:val="32"/>
        </w:rPr>
        <w:t>一流党建</w:t>
      </w:r>
      <w:r w:rsidRPr="007759C5">
        <w:rPr>
          <w:rFonts w:ascii="仿宋_GB2312" w:eastAsia="仿宋_GB2312" w:hAnsi="仿宋"/>
          <w:sz w:val="32"/>
          <w:szCs w:val="32"/>
        </w:rPr>
        <w:t>”</w:t>
      </w:r>
      <w:r w:rsidRPr="007759C5">
        <w:rPr>
          <w:rFonts w:ascii="仿宋_GB2312" w:eastAsia="仿宋_GB2312" w:hAnsi="仿宋"/>
          <w:sz w:val="32"/>
          <w:szCs w:val="32"/>
        </w:rPr>
        <w:t>中，经管中心党支部认真落实</w:t>
      </w:r>
      <w:r w:rsidRPr="007759C5">
        <w:rPr>
          <w:rFonts w:ascii="仿宋_GB2312" w:eastAsia="仿宋_GB2312" w:hAnsi="仿宋"/>
          <w:sz w:val="32"/>
          <w:szCs w:val="32"/>
        </w:rPr>
        <w:t>“</w:t>
      </w:r>
      <w:r w:rsidRPr="007759C5">
        <w:rPr>
          <w:rFonts w:ascii="仿宋_GB2312" w:eastAsia="仿宋_GB2312" w:hAnsi="仿宋"/>
          <w:sz w:val="32"/>
          <w:szCs w:val="32"/>
        </w:rPr>
        <w:t>三会一课</w:t>
      </w:r>
      <w:r w:rsidRPr="007759C5">
        <w:rPr>
          <w:rFonts w:ascii="仿宋_GB2312" w:eastAsia="仿宋_GB2312" w:hAnsi="仿宋"/>
          <w:sz w:val="32"/>
          <w:szCs w:val="32"/>
        </w:rPr>
        <w:t>”</w:t>
      </w:r>
      <w:r w:rsidRPr="007759C5">
        <w:rPr>
          <w:rFonts w:ascii="仿宋_GB2312" w:eastAsia="仿宋_GB2312" w:hAnsi="仿宋"/>
          <w:sz w:val="32"/>
          <w:szCs w:val="32"/>
        </w:rPr>
        <w:t>制度，认真开展民主生活会和组织生活会；</w:t>
      </w:r>
      <w:r w:rsidR="006851B2" w:rsidRPr="007759C5">
        <w:rPr>
          <w:rFonts w:ascii="仿宋_GB2312" w:eastAsia="仿宋_GB2312" w:hAnsi="仿宋"/>
          <w:sz w:val="32"/>
          <w:szCs w:val="32"/>
        </w:rPr>
        <w:t>在</w:t>
      </w:r>
      <w:r w:rsidR="006851B2" w:rsidRPr="007759C5">
        <w:rPr>
          <w:rFonts w:ascii="仿宋_GB2312" w:eastAsia="仿宋_GB2312" w:hAnsi="仿宋"/>
          <w:sz w:val="32"/>
          <w:szCs w:val="32"/>
        </w:rPr>
        <w:t>“</w:t>
      </w:r>
      <w:r w:rsidR="006851B2" w:rsidRPr="007759C5">
        <w:rPr>
          <w:rFonts w:ascii="仿宋_GB2312" w:eastAsia="仿宋_GB2312" w:hAnsi="仿宋"/>
          <w:sz w:val="32"/>
          <w:szCs w:val="32"/>
        </w:rPr>
        <w:t>两学一做</w:t>
      </w:r>
      <w:r w:rsidR="006851B2" w:rsidRPr="007759C5">
        <w:rPr>
          <w:rFonts w:ascii="仿宋_GB2312" w:eastAsia="仿宋_GB2312" w:hAnsi="仿宋"/>
          <w:sz w:val="32"/>
          <w:szCs w:val="32"/>
        </w:rPr>
        <w:t>”</w:t>
      </w:r>
      <w:r w:rsidR="006851B2" w:rsidRPr="007759C5">
        <w:rPr>
          <w:rFonts w:ascii="仿宋_GB2312" w:eastAsia="仿宋_GB2312" w:hAnsi="仿宋"/>
          <w:sz w:val="32"/>
          <w:szCs w:val="32"/>
        </w:rPr>
        <w:t>学习教育中，充分利用每周一下午的集中学习时间，政治学习与理论学习两手抓。为了提升学习效能，建设以学习通为</w:t>
      </w:r>
      <w:r w:rsidR="009830DA" w:rsidRPr="007759C5">
        <w:rPr>
          <w:rFonts w:ascii="仿宋_GB2312" w:eastAsia="仿宋_GB2312" w:hAnsi="仿宋"/>
          <w:sz w:val="32"/>
          <w:szCs w:val="32"/>
        </w:rPr>
        <w:t>工具</w:t>
      </w:r>
      <w:r w:rsidR="006851B2" w:rsidRPr="007759C5">
        <w:rPr>
          <w:rFonts w:ascii="仿宋_GB2312" w:eastAsia="仿宋_GB2312" w:hAnsi="仿宋"/>
          <w:sz w:val="32"/>
          <w:szCs w:val="32"/>
        </w:rPr>
        <w:t>的</w:t>
      </w:r>
      <w:r w:rsidR="009830DA" w:rsidRPr="007759C5">
        <w:rPr>
          <w:rFonts w:ascii="仿宋_GB2312" w:eastAsia="仿宋_GB2312" w:hAnsi="仿宋"/>
          <w:sz w:val="32"/>
          <w:szCs w:val="32"/>
        </w:rPr>
        <w:t>党建</w:t>
      </w:r>
      <w:r w:rsidR="006851B2" w:rsidRPr="007759C5">
        <w:rPr>
          <w:rFonts w:ascii="仿宋_GB2312" w:eastAsia="仿宋_GB2312" w:hAnsi="仿宋"/>
          <w:sz w:val="32"/>
          <w:szCs w:val="32"/>
        </w:rPr>
        <w:t>学习</w:t>
      </w:r>
      <w:r w:rsidR="009830DA" w:rsidRPr="007759C5">
        <w:rPr>
          <w:rFonts w:ascii="仿宋_GB2312" w:eastAsia="仿宋_GB2312" w:hAnsi="仿宋"/>
          <w:sz w:val="32"/>
          <w:szCs w:val="32"/>
        </w:rPr>
        <w:t>平台</w:t>
      </w:r>
      <w:r w:rsidR="006851B2" w:rsidRPr="007759C5">
        <w:rPr>
          <w:rFonts w:ascii="仿宋_GB2312" w:eastAsia="仿宋_GB2312" w:hAnsi="仿宋"/>
          <w:sz w:val="32"/>
          <w:szCs w:val="32"/>
        </w:rPr>
        <w:t>，</w:t>
      </w:r>
      <w:r w:rsidR="009830DA" w:rsidRPr="007759C5">
        <w:rPr>
          <w:rFonts w:ascii="仿宋_GB2312" w:eastAsia="仿宋_GB2312" w:hAnsi="仿宋"/>
          <w:sz w:val="32"/>
          <w:szCs w:val="32"/>
        </w:rPr>
        <w:t>方便教职工开展自由学习</w:t>
      </w:r>
      <w:r w:rsidR="006851B2" w:rsidRPr="007759C5">
        <w:rPr>
          <w:rFonts w:ascii="仿宋_GB2312" w:eastAsia="仿宋_GB2312" w:hAnsi="仿宋"/>
          <w:sz w:val="32"/>
          <w:szCs w:val="32"/>
        </w:rPr>
        <w:t>。积极进行党建研究，申请高校党建研究</w:t>
      </w:r>
      <w:r w:rsidR="006851B2" w:rsidRPr="007759C5">
        <w:rPr>
          <w:rFonts w:ascii="仿宋_GB2312" w:eastAsia="仿宋_GB2312" w:hAnsi="仿宋" w:hint="eastAsia"/>
          <w:sz w:val="32"/>
          <w:szCs w:val="32"/>
        </w:rPr>
        <w:t>课题</w:t>
      </w:r>
      <w:r w:rsidR="006851B2" w:rsidRPr="007759C5">
        <w:rPr>
          <w:rFonts w:ascii="仿宋_GB2312" w:eastAsia="仿宋_GB2312" w:hAnsi="仿宋"/>
          <w:sz w:val="32"/>
          <w:szCs w:val="32"/>
        </w:rPr>
        <w:t>，河北经贸大学</w:t>
      </w:r>
      <w:r w:rsidR="006851B2" w:rsidRPr="007759C5">
        <w:rPr>
          <w:rFonts w:ascii="仿宋_GB2312" w:eastAsia="仿宋_GB2312" w:hAnsi="仿宋"/>
          <w:sz w:val="32"/>
          <w:szCs w:val="32"/>
        </w:rPr>
        <w:t>“</w:t>
      </w:r>
      <w:r w:rsidR="006851B2" w:rsidRPr="007759C5">
        <w:rPr>
          <w:rFonts w:ascii="仿宋_GB2312" w:eastAsia="仿宋_GB2312" w:hAnsi="仿宋"/>
          <w:sz w:val="32"/>
          <w:szCs w:val="32"/>
        </w:rPr>
        <w:t>一流党建</w:t>
      </w:r>
      <w:r w:rsidR="006851B2" w:rsidRPr="007759C5">
        <w:rPr>
          <w:rFonts w:ascii="仿宋_GB2312" w:eastAsia="仿宋_GB2312" w:hAnsi="仿宋"/>
          <w:sz w:val="32"/>
          <w:szCs w:val="32"/>
        </w:rPr>
        <w:t>”</w:t>
      </w:r>
      <w:r w:rsidR="006851B2" w:rsidRPr="007759C5">
        <w:rPr>
          <w:rFonts w:ascii="仿宋_GB2312" w:eastAsia="仿宋_GB2312" w:hAnsi="仿宋"/>
          <w:sz w:val="32"/>
          <w:szCs w:val="32"/>
        </w:rPr>
        <w:t>品牌项目各一项；加强作风建设和纪律检查工作，定</w:t>
      </w:r>
      <w:r w:rsidR="0034163B" w:rsidRPr="007759C5">
        <w:rPr>
          <w:rFonts w:ascii="仿宋_GB2312" w:eastAsia="仿宋_GB2312" w:hAnsi="仿宋"/>
          <w:sz w:val="32"/>
          <w:szCs w:val="32"/>
        </w:rPr>
        <w:t>期进行检查和督导；强化意识形态工作责任落实，中心人员</w:t>
      </w:r>
      <w:r w:rsidR="000B138E" w:rsidRPr="007759C5">
        <w:rPr>
          <w:rFonts w:ascii="仿宋_GB2312" w:eastAsia="仿宋_GB2312" w:hAnsi="仿宋"/>
          <w:sz w:val="32"/>
          <w:szCs w:val="32"/>
        </w:rPr>
        <w:t>政治意识、责任意识、大局意识</w:t>
      </w:r>
      <w:r w:rsidRPr="007759C5">
        <w:rPr>
          <w:rFonts w:ascii="仿宋_GB2312" w:eastAsia="仿宋_GB2312" w:hAnsi="仿宋"/>
          <w:sz w:val="32"/>
          <w:szCs w:val="32"/>
        </w:rPr>
        <w:t>得到</w:t>
      </w:r>
      <w:r w:rsidR="000B138E" w:rsidRPr="007759C5">
        <w:rPr>
          <w:rFonts w:ascii="仿宋_GB2312" w:eastAsia="仿宋_GB2312" w:hAnsi="仿宋"/>
          <w:sz w:val="32"/>
          <w:szCs w:val="32"/>
        </w:rPr>
        <w:t>加强。</w:t>
      </w:r>
    </w:p>
    <w:p w:rsidR="006F2ABE" w:rsidRPr="007759C5" w:rsidRDefault="007759C5" w:rsidP="00D023F5">
      <w:pPr>
        <w:spacing w:line="480" w:lineRule="exact"/>
        <w:ind w:firstLineChars="200" w:firstLine="640"/>
        <w:rPr>
          <w:rFonts w:ascii="黑体" w:eastAsia="黑体" w:hAnsi="黑体"/>
          <w:sz w:val="32"/>
          <w:szCs w:val="32"/>
        </w:rPr>
      </w:pPr>
      <w:r w:rsidRPr="007759C5">
        <w:rPr>
          <w:rFonts w:ascii="黑体" w:eastAsia="黑体" w:hAnsi="黑体" w:hint="eastAsia"/>
          <w:sz w:val="32"/>
          <w:szCs w:val="32"/>
        </w:rPr>
        <w:t>（二）</w:t>
      </w:r>
      <w:r w:rsidR="006F2ABE" w:rsidRPr="007759C5">
        <w:rPr>
          <w:rFonts w:ascii="黑体" w:eastAsia="黑体" w:hAnsi="黑体" w:hint="eastAsia"/>
          <w:sz w:val="32"/>
          <w:szCs w:val="32"/>
        </w:rPr>
        <w:t>承担全校经管类</w:t>
      </w:r>
      <w:r w:rsidR="004A04C6" w:rsidRPr="007759C5">
        <w:rPr>
          <w:rFonts w:ascii="黑体" w:eastAsia="黑体" w:hAnsi="黑体" w:hint="eastAsia"/>
          <w:sz w:val="32"/>
          <w:szCs w:val="32"/>
        </w:rPr>
        <w:t>专业</w:t>
      </w:r>
      <w:r w:rsidR="003C46B6" w:rsidRPr="007759C5">
        <w:rPr>
          <w:rFonts w:ascii="黑体" w:eastAsia="黑体" w:hAnsi="黑体" w:hint="eastAsia"/>
          <w:sz w:val="32"/>
          <w:szCs w:val="32"/>
        </w:rPr>
        <w:t>实验课程</w:t>
      </w:r>
      <w:r w:rsidR="006F2ABE" w:rsidRPr="007759C5">
        <w:rPr>
          <w:rFonts w:ascii="黑体" w:eastAsia="黑体" w:hAnsi="黑体" w:hint="eastAsia"/>
          <w:sz w:val="32"/>
          <w:szCs w:val="32"/>
        </w:rPr>
        <w:t>教学</w:t>
      </w:r>
      <w:r w:rsidR="003C46B6" w:rsidRPr="007759C5">
        <w:rPr>
          <w:rFonts w:ascii="黑体" w:eastAsia="黑体" w:hAnsi="黑体" w:hint="eastAsia"/>
          <w:sz w:val="32"/>
          <w:szCs w:val="32"/>
        </w:rPr>
        <w:t>，圆满完成任务</w:t>
      </w:r>
    </w:p>
    <w:p w:rsidR="006F2ABE" w:rsidRPr="007759C5" w:rsidRDefault="004A04C6"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经管</w:t>
      </w:r>
      <w:r w:rsidR="006F2ABE" w:rsidRPr="007759C5">
        <w:rPr>
          <w:rFonts w:ascii="仿宋_GB2312" w:eastAsia="仿宋_GB2312" w:hAnsi="仿宋" w:hint="eastAsia"/>
          <w:sz w:val="32"/>
          <w:szCs w:val="32"/>
        </w:rPr>
        <w:t>中心</w:t>
      </w:r>
      <w:r w:rsidRPr="007759C5">
        <w:rPr>
          <w:rFonts w:ascii="仿宋_GB2312" w:eastAsia="仿宋_GB2312" w:hAnsi="仿宋" w:hint="eastAsia"/>
          <w:sz w:val="32"/>
          <w:szCs w:val="32"/>
        </w:rPr>
        <w:t>承担着金融学院、会计学院、商学院、工商管理学院、管理科学与工程学院、财税学院、公共管理学院、数统学院、</w:t>
      </w:r>
      <w:r w:rsidR="00CE534D" w:rsidRPr="007759C5">
        <w:rPr>
          <w:rFonts w:ascii="仿宋_GB2312" w:eastAsia="仿宋_GB2312" w:hAnsi="仿宋" w:hint="eastAsia"/>
          <w:sz w:val="32"/>
          <w:szCs w:val="32"/>
        </w:rPr>
        <w:t>旅游学院、</w:t>
      </w:r>
      <w:r w:rsidRPr="007759C5">
        <w:rPr>
          <w:rFonts w:ascii="仿宋_GB2312" w:eastAsia="仿宋_GB2312" w:hAnsi="仿宋" w:hint="eastAsia"/>
          <w:sz w:val="32"/>
          <w:szCs w:val="32"/>
        </w:rPr>
        <w:t>研究生学院、经济管理学院的实践教学任务，开课专业达36个，有效服务了我校的人才培养</w:t>
      </w:r>
      <w:r w:rsidR="00CD6C92" w:rsidRPr="007759C5">
        <w:rPr>
          <w:rFonts w:ascii="仿宋_GB2312" w:eastAsia="仿宋_GB2312" w:hAnsi="仿宋" w:hint="eastAsia"/>
          <w:sz w:val="32"/>
          <w:szCs w:val="32"/>
        </w:rPr>
        <w:t>目标</w:t>
      </w:r>
      <w:r w:rsidRPr="007759C5">
        <w:rPr>
          <w:rFonts w:ascii="仿宋_GB2312" w:eastAsia="仿宋_GB2312" w:hAnsi="仿宋" w:hint="eastAsia"/>
          <w:sz w:val="32"/>
          <w:szCs w:val="32"/>
        </w:rPr>
        <w:t>。</w:t>
      </w:r>
      <w:r w:rsidR="006F2ABE" w:rsidRPr="007759C5">
        <w:rPr>
          <w:rFonts w:ascii="仿宋_GB2312" w:eastAsia="仿宋_GB2312" w:hAnsi="仿宋" w:hint="eastAsia"/>
          <w:sz w:val="32"/>
          <w:szCs w:val="32"/>
        </w:rPr>
        <w:t>2017-2018学年第二学期</w:t>
      </w:r>
      <w:r w:rsidRPr="007759C5">
        <w:rPr>
          <w:rFonts w:ascii="仿宋_GB2312" w:eastAsia="仿宋_GB2312" w:hAnsi="仿宋" w:hint="eastAsia"/>
          <w:sz w:val="32"/>
          <w:szCs w:val="32"/>
        </w:rPr>
        <w:t>开设</w:t>
      </w:r>
      <w:r w:rsidR="006F2ABE" w:rsidRPr="007759C5">
        <w:rPr>
          <w:rFonts w:ascii="仿宋_GB2312" w:eastAsia="仿宋_GB2312" w:hAnsi="仿宋" w:hint="eastAsia"/>
          <w:sz w:val="32"/>
          <w:szCs w:val="32"/>
        </w:rPr>
        <w:t>77门经管类实验课程、</w:t>
      </w:r>
      <w:r w:rsidRPr="007759C5">
        <w:rPr>
          <w:rFonts w:ascii="仿宋_GB2312" w:eastAsia="仿宋_GB2312" w:hAnsi="仿宋" w:hint="eastAsia"/>
          <w:sz w:val="32"/>
          <w:szCs w:val="32"/>
        </w:rPr>
        <w:t>完成</w:t>
      </w:r>
      <w:r w:rsidR="006F2ABE" w:rsidRPr="007759C5">
        <w:rPr>
          <w:rFonts w:ascii="仿宋_GB2312" w:eastAsia="仿宋_GB2312" w:hAnsi="仿宋" w:hint="eastAsia"/>
          <w:sz w:val="32"/>
          <w:szCs w:val="32"/>
        </w:rPr>
        <w:t>2618个课时，99580人机时的实验教学</w:t>
      </w:r>
      <w:r w:rsidRPr="007759C5">
        <w:rPr>
          <w:rFonts w:ascii="仿宋_GB2312" w:eastAsia="仿宋_GB2312" w:hAnsi="仿宋" w:hint="eastAsia"/>
          <w:sz w:val="32"/>
          <w:szCs w:val="32"/>
        </w:rPr>
        <w:t>任务；</w:t>
      </w:r>
      <w:r w:rsidR="006F2ABE" w:rsidRPr="007759C5">
        <w:rPr>
          <w:rFonts w:ascii="仿宋_GB2312" w:eastAsia="仿宋_GB2312" w:hAnsi="仿宋" w:hint="eastAsia"/>
          <w:sz w:val="32"/>
          <w:szCs w:val="32"/>
        </w:rPr>
        <w:t>2018-2019学年第一学期</w:t>
      </w:r>
      <w:r w:rsidRPr="007759C5">
        <w:rPr>
          <w:rFonts w:ascii="仿宋_GB2312" w:eastAsia="仿宋_GB2312" w:hAnsi="仿宋" w:hint="eastAsia"/>
          <w:sz w:val="32"/>
          <w:szCs w:val="32"/>
        </w:rPr>
        <w:t>开设</w:t>
      </w:r>
      <w:r w:rsidR="006F2ABE" w:rsidRPr="007759C5">
        <w:rPr>
          <w:rFonts w:ascii="仿宋_GB2312" w:eastAsia="仿宋_GB2312" w:hAnsi="仿宋" w:hint="eastAsia"/>
          <w:sz w:val="32"/>
          <w:szCs w:val="32"/>
        </w:rPr>
        <w:t>65门经管类实验课程</w:t>
      </w:r>
      <w:r w:rsidRPr="007759C5">
        <w:rPr>
          <w:rFonts w:ascii="仿宋_GB2312" w:eastAsia="仿宋_GB2312" w:hAnsi="仿宋" w:hint="eastAsia"/>
          <w:sz w:val="32"/>
          <w:szCs w:val="32"/>
        </w:rPr>
        <w:t>，完成</w:t>
      </w:r>
      <w:r w:rsidR="006F2ABE" w:rsidRPr="007759C5">
        <w:rPr>
          <w:rFonts w:ascii="仿宋_GB2312" w:eastAsia="仿宋_GB2312" w:hAnsi="仿宋" w:hint="eastAsia"/>
          <w:sz w:val="32"/>
          <w:szCs w:val="32"/>
        </w:rPr>
        <w:t>2080课时，95387</w:t>
      </w:r>
      <w:r w:rsidRPr="007759C5">
        <w:rPr>
          <w:rFonts w:ascii="仿宋_GB2312" w:eastAsia="仿宋_GB2312" w:hAnsi="仿宋" w:hint="eastAsia"/>
          <w:sz w:val="32"/>
          <w:szCs w:val="32"/>
        </w:rPr>
        <w:t>人机时的实验教学任务。</w:t>
      </w:r>
    </w:p>
    <w:p w:rsidR="004D3677" w:rsidRPr="00D023F5" w:rsidRDefault="007759C5" w:rsidP="00D023F5">
      <w:pPr>
        <w:spacing w:line="480" w:lineRule="exact"/>
        <w:ind w:firstLineChars="200" w:firstLine="640"/>
        <w:rPr>
          <w:rFonts w:ascii="黑体" w:eastAsia="黑体" w:hAnsi="黑体"/>
          <w:sz w:val="32"/>
          <w:szCs w:val="32"/>
        </w:rPr>
      </w:pPr>
      <w:r>
        <w:rPr>
          <w:rFonts w:ascii="黑体" w:eastAsia="黑体" w:hAnsi="黑体" w:hint="eastAsia"/>
          <w:sz w:val="32"/>
          <w:szCs w:val="32"/>
        </w:rPr>
        <w:lastRenderedPageBreak/>
        <w:t>（三）</w:t>
      </w:r>
      <w:r w:rsidR="004D3677" w:rsidRPr="00D023F5">
        <w:rPr>
          <w:rFonts w:ascii="黑体" w:eastAsia="黑体" w:hAnsi="黑体" w:hint="eastAsia"/>
          <w:sz w:val="32"/>
          <w:szCs w:val="32"/>
        </w:rPr>
        <w:t>积极开展创新创业教育</w:t>
      </w:r>
      <w:r w:rsidR="003C46B6" w:rsidRPr="00D023F5">
        <w:rPr>
          <w:rFonts w:ascii="黑体" w:eastAsia="黑体" w:hAnsi="黑体" w:hint="eastAsia"/>
          <w:sz w:val="32"/>
          <w:szCs w:val="32"/>
        </w:rPr>
        <w:t>，拓展实验室的实践育人功能</w:t>
      </w:r>
    </w:p>
    <w:p w:rsidR="004D3677" w:rsidRPr="007759C5" w:rsidRDefault="004D3677" w:rsidP="0035629B">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经济管理实验中心组织学生团队参加了： 河北省第十四届“新道杯”沙盘模拟经营大赛、</w:t>
      </w:r>
      <w:r w:rsidR="00FB0C36" w:rsidRPr="007759C5">
        <w:rPr>
          <w:rFonts w:ascii="仿宋_GB2312" w:eastAsia="仿宋_GB2312" w:hAnsi="仿宋" w:hint="eastAsia"/>
          <w:sz w:val="32"/>
          <w:szCs w:val="32"/>
        </w:rPr>
        <w:t>第十届“创新创业”全国管理</w:t>
      </w:r>
      <w:r w:rsidRPr="007759C5">
        <w:rPr>
          <w:rFonts w:ascii="仿宋_GB2312" w:eastAsia="仿宋_GB2312" w:hAnsi="仿宋" w:hint="eastAsia"/>
          <w:sz w:val="32"/>
          <w:szCs w:val="32"/>
        </w:rPr>
        <w:t>决策大赛、</w:t>
      </w:r>
      <w:r w:rsidR="00F03704" w:rsidRPr="007759C5">
        <w:rPr>
          <w:rFonts w:ascii="仿宋_GB2312" w:eastAsia="仿宋_GB2312" w:hAnsi="仿宋" w:hint="eastAsia"/>
          <w:sz w:val="32"/>
          <w:szCs w:val="32"/>
        </w:rPr>
        <w:t>第五届</w:t>
      </w:r>
      <w:r w:rsidRPr="007759C5">
        <w:rPr>
          <w:rFonts w:ascii="仿宋_GB2312" w:eastAsia="仿宋_GB2312" w:hAnsi="仿宋" w:hint="eastAsia"/>
          <w:sz w:val="32"/>
          <w:szCs w:val="32"/>
        </w:rPr>
        <w:t xml:space="preserve">“学创杯”全国大学生创业综合模拟大赛、 </w:t>
      </w:r>
      <w:r w:rsidR="00BD1A1C" w:rsidRPr="007759C5">
        <w:rPr>
          <w:rFonts w:ascii="仿宋_GB2312" w:eastAsia="仿宋_GB2312" w:hAnsi="仿宋" w:hint="eastAsia"/>
          <w:sz w:val="32"/>
          <w:szCs w:val="32"/>
        </w:rPr>
        <w:t>第十二届</w:t>
      </w:r>
      <w:r w:rsidRPr="007759C5">
        <w:rPr>
          <w:rFonts w:ascii="仿宋_GB2312" w:eastAsia="仿宋_GB2312" w:hAnsi="仿宋" w:hint="eastAsia"/>
          <w:sz w:val="32"/>
          <w:szCs w:val="32"/>
        </w:rPr>
        <w:t>“新道杯”</w:t>
      </w:r>
      <w:r w:rsidR="00BD1A1C" w:rsidRPr="007759C5">
        <w:rPr>
          <w:rFonts w:ascii="仿宋_GB2312" w:eastAsia="仿宋_GB2312" w:hAnsi="仿宋" w:hint="eastAsia"/>
          <w:sz w:val="32"/>
          <w:szCs w:val="32"/>
        </w:rPr>
        <w:t>全国大</w:t>
      </w:r>
      <w:r w:rsidRPr="007759C5">
        <w:rPr>
          <w:rFonts w:ascii="仿宋_GB2312" w:eastAsia="仿宋_GB2312" w:hAnsi="仿宋" w:hint="eastAsia"/>
          <w:sz w:val="32"/>
          <w:szCs w:val="32"/>
        </w:rPr>
        <w:t>学生会计信息</w:t>
      </w:r>
      <w:r w:rsidR="00BD1A1C" w:rsidRPr="007759C5">
        <w:rPr>
          <w:rFonts w:ascii="仿宋_GB2312" w:eastAsia="仿宋_GB2312" w:hAnsi="仿宋" w:hint="eastAsia"/>
          <w:sz w:val="32"/>
          <w:szCs w:val="32"/>
        </w:rPr>
        <w:t>化</w:t>
      </w:r>
      <w:r w:rsidRPr="007759C5">
        <w:rPr>
          <w:rFonts w:ascii="仿宋_GB2312" w:eastAsia="仿宋_GB2312" w:hAnsi="仿宋" w:hint="eastAsia"/>
          <w:sz w:val="32"/>
          <w:szCs w:val="32"/>
        </w:rPr>
        <w:t>技能大赛。</w:t>
      </w:r>
      <w:r w:rsidR="00680F63" w:rsidRPr="007D5130">
        <w:rPr>
          <w:rFonts w:ascii="仿宋_GB2312" w:eastAsia="仿宋_GB2312" w:hAnsi="仿宋" w:hint="eastAsia"/>
          <w:sz w:val="32"/>
          <w:szCs w:val="32"/>
        </w:rPr>
        <w:t>在“新道杯”沙盘模拟经营大赛河北省总决赛中</w:t>
      </w:r>
      <w:r w:rsidR="00680F63">
        <w:rPr>
          <w:rFonts w:ascii="仿宋_GB2312" w:eastAsia="仿宋_GB2312" w:hAnsi="仿宋" w:hint="eastAsia"/>
          <w:sz w:val="32"/>
          <w:szCs w:val="32"/>
        </w:rPr>
        <w:t>获奖2项，</w:t>
      </w:r>
      <w:r w:rsidR="00680F63" w:rsidRPr="007D5130">
        <w:rPr>
          <w:rFonts w:ascii="仿宋_GB2312" w:eastAsia="仿宋_GB2312" w:hAnsi="仿宋" w:hint="eastAsia"/>
          <w:sz w:val="32"/>
          <w:szCs w:val="32"/>
        </w:rPr>
        <w:t>一等奖</w:t>
      </w:r>
      <w:r w:rsidR="00680F63">
        <w:rPr>
          <w:rFonts w:ascii="仿宋_GB2312" w:eastAsia="仿宋_GB2312" w:hAnsi="仿宋" w:hint="eastAsia"/>
          <w:sz w:val="32"/>
          <w:szCs w:val="32"/>
        </w:rPr>
        <w:t>1项，</w:t>
      </w:r>
      <w:r w:rsidR="00680F63" w:rsidRPr="007D5130">
        <w:rPr>
          <w:rFonts w:ascii="仿宋_GB2312" w:eastAsia="仿宋_GB2312" w:hAnsi="仿宋" w:hint="eastAsia"/>
          <w:sz w:val="32"/>
          <w:szCs w:val="32"/>
        </w:rPr>
        <w:t>二等奖</w:t>
      </w:r>
      <w:r w:rsidR="00680F63">
        <w:rPr>
          <w:rFonts w:ascii="仿宋_GB2312" w:eastAsia="仿宋_GB2312" w:hAnsi="仿宋" w:hint="eastAsia"/>
          <w:sz w:val="32"/>
          <w:szCs w:val="32"/>
        </w:rPr>
        <w:t>1项</w:t>
      </w:r>
      <w:r w:rsidR="00680F63" w:rsidRPr="007D5130">
        <w:rPr>
          <w:rFonts w:ascii="仿宋_GB2312" w:eastAsia="仿宋_GB2312" w:hAnsi="仿宋" w:hint="eastAsia"/>
          <w:sz w:val="32"/>
          <w:szCs w:val="32"/>
        </w:rPr>
        <w:t>。在“学创杯”河北省省赛中获</w:t>
      </w:r>
      <w:r w:rsidR="00680F63">
        <w:rPr>
          <w:rFonts w:ascii="仿宋_GB2312" w:eastAsia="仿宋_GB2312" w:hAnsi="仿宋" w:hint="eastAsia"/>
          <w:sz w:val="32"/>
          <w:szCs w:val="32"/>
        </w:rPr>
        <w:t>奖3项，</w:t>
      </w:r>
      <w:r w:rsidR="00680F63" w:rsidRPr="007D5130">
        <w:rPr>
          <w:rFonts w:ascii="仿宋_GB2312" w:eastAsia="仿宋_GB2312" w:hAnsi="仿宋" w:hint="eastAsia"/>
          <w:sz w:val="32"/>
          <w:szCs w:val="32"/>
        </w:rPr>
        <w:t>一等奖</w:t>
      </w:r>
      <w:r w:rsidR="00680F63">
        <w:rPr>
          <w:rFonts w:ascii="仿宋_GB2312" w:eastAsia="仿宋_GB2312" w:hAnsi="仿宋" w:hint="eastAsia"/>
          <w:sz w:val="32"/>
          <w:szCs w:val="32"/>
        </w:rPr>
        <w:t>2项，</w:t>
      </w:r>
      <w:r w:rsidR="00680F63" w:rsidRPr="007D5130">
        <w:rPr>
          <w:rFonts w:ascii="仿宋_GB2312" w:eastAsia="仿宋_GB2312" w:hAnsi="仿宋" w:hint="eastAsia"/>
          <w:sz w:val="32"/>
          <w:szCs w:val="32"/>
        </w:rPr>
        <w:t>二等奖</w:t>
      </w:r>
      <w:r w:rsidR="00680F63">
        <w:rPr>
          <w:rFonts w:ascii="仿宋_GB2312" w:eastAsia="仿宋_GB2312" w:hAnsi="仿宋" w:hint="eastAsia"/>
          <w:sz w:val="32"/>
          <w:szCs w:val="32"/>
        </w:rPr>
        <w:t>1项</w:t>
      </w:r>
      <w:r w:rsidR="00680F63" w:rsidRPr="007D5130">
        <w:rPr>
          <w:rFonts w:ascii="仿宋_GB2312" w:eastAsia="仿宋_GB2312" w:hAnsi="仿宋" w:hint="eastAsia"/>
          <w:sz w:val="32"/>
          <w:szCs w:val="32"/>
        </w:rPr>
        <w:t>。在管理决策大赛国赛中获二等奖</w:t>
      </w:r>
      <w:r w:rsidR="00680F63">
        <w:rPr>
          <w:rFonts w:ascii="仿宋_GB2312" w:eastAsia="仿宋_GB2312" w:hAnsi="仿宋" w:hint="eastAsia"/>
          <w:sz w:val="32"/>
          <w:szCs w:val="32"/>
        </w:rPr>
        <w:t>1项</w:t>
      </w:r>
      <w:r w:rsidR="00680F63" w:rsidRPr="007D5130">
        <w:rPr>
          <w:rFonts w:ascii="仿宋_GB2312" w:eastAsia="仿宋_GB2312" w:hAnsi="仿宋" w:hint="eastAsia"/>
          <w:sz w:val="32"/>
          <w:szCs w:val="32"/>
        </w:rPr>
        <w:t>。在会计信息化大赛河北省省赛中</w:t>
      </w:r>
      <w:r w:rsidR="00680F63">
        <w:rPr>
          <w:rFonts w:ascii="仿宋_GB2312" w:eastAsia="仿宋_GB2312" w:hAnsi="仿宋" w:hint="eastAsia"/>
          <w:sz w:val="32"/>
          <w:szCs w:val="32"/>
        </w:rPr>
        <w:t>获奖2项，</w:t>
      </w:r>
      <w:r w:rsidR="00680F63" w:rsidRPr="007D5130">
        <w:rPr>
          <w:rFonts w:ascii="仿宋_GB2312" w:eastAsia="仿宋_GB2312" w:hAnsi="仿宋" w:hint="eastAsia"/>
          <w:sz w:val="32"/>
          <w:szCs w:val="32"/>
        </w:rPr>
        <w:t>二等奖</w:t>
      </w:r>
      <w:r w:rsidR="00680F63">
        <w:rPr>
          <w:rFonts w:ascii="仿宋_GB2312" w:eastAsia="仿宋_GB2312" w:hAnsi="仿宋" w:hint="eastAsia"/>
          <w:sz w:val="32"/>
          <w:szCs w:val="32"/>
        </w:rPr>
        <w:t>1项，</w:t>
      </w:r>
      <w:r w:rsidR="00680F63" w:rsidRPr="007D5130">
        <w:rPr>
          <w:rFonts w:ascii="仿宋_GB2312" w:eastAsia="仿宋_GB2312" w:hAnsi="仿宋" w:hint="eastAsia"/>
          <w:sz w:val="32"/>
          <w:szCs w:val="32"/>
        </w:rPr>
        <w:t>三等奖</w:t>
      </w:r>
      <w:r w:rsidR="00680F63">
        <w:rPr>
          <w:rFonts w:ascii="仿宋_GB2312" w:eastAsia="仿宋_GB2312" w:hAnsi="仿宋" w:hint="eastAsia"/>
          <w:sz w:val="32"/>
          <w:szCs w:val="32"/>
        </w:rPr>
        <w:t>1项</w:t>
      </w:r>
      <w:r w:rsidR="00680F63" w:rsidRPr="007D5130">
        <w:rPr>
          <w:rFonts w:ascii="仿宋_GB2312" w:eastAsia="仿宋_GB2312" w:hAnsi="仿宋" w:hint="eastAsia"/>
          <w:sz w:val="32"/>
          <w:szCs w:val="32"/>
        </w:rPr>
        <w:t>。</w:t>
      </w:r>
    </w:p>
    <w:p w:rsidR="006A2FF1" w:rsidRPr="007759C5" w:rsidRDefault="006A2FF1"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经济管理实验中心积极组织学生申报大学生创新创业项目。</w:t>
      </w:r>
      <w:r w:rsidR="00E218D8" w:rsidRPr="007759C5">
        <w:rPr>
          <w:rFonts w:ascii="仿宋_GB2312" w:eastAsia="仿宋_GB2312" w:hAnsi="仿宋" w:hint="eastAsia"/>
          <w:sz w:val="32"/>
          <w:szCs w:val="32"/>
        </w:rPr>
        <w:t>三个校级大学生创新创业项目</w:t>
      </w:r>
      <w:r w:rsidRPr="007759C5">
        <w:rPr>
          <w:rFonts w:ascii="仿宋_GB2312" w:eastAsia="仿宋_GB2312" w:hAnsi="仿宋" w:hint="eastAsia"/>
          <w:sz w:val="32"/>
          <w:szCs w:val="32"/>
        </w:rPr>
        <w:t>“经济管理实验中心网站建设”、“实验室预约系统”和“校企直通车”正在申请结项验收。</w:t>
      </w:r>
      <w:r w:rsidR="00AF112E" w:rsidRPr="007759C5">
        <w:rPr>
          <w:rFonts w:ascii="仿宋_GB2312" w:eastAsia="仿宋_GB2312" w:hAnsi="仿宋" w:hint="eastAsia"/>
          <w:sz w:val="32"/>
          <w:szCs w:val="32"/>
        </w:rPr>
        <w:t>其中，</w:t>
      </w:r>
      <w:r w:rsidR="00456ADF" w:rsidRPr="007759C5">
        <w:rPr>
          <w:rFonts w:ascii="仿宋_GB2312" w:eastAsia="仿宋_GB2312" w:hAnsi="仿宋" w:hint="eastAsia"/>
          <w:sz w:val="32"/>
          <w:szCs w:val="32"/>
        </w:rPr>
        <w:t>经济管理实验中心网站建设”</w:t>
      </w:r>
      <w:r w:rsidRPr="007759C5">
        <w:rPr>
          <w:rFonts w:ascii="仿宋_GB2312" w:eastAsia="仿宋_GB2312" w:hAnsi="仿宋" w:hint="eastAsia"/>
          <w:sz w:val="32"/>
          <w:szCs w:val="32"/>
        </w:rPr>
        <w:t>和</w:t>
      </w:r>
      <w:r w:rsidR="00456ADF" w:rsidRPr="007759C5">
        <w:rPr>
          <w:rFonts w:ascii="仿宋_GB2312" w:eastAsia="仿宋_GB2312" w:hAnsi="仿宋" w:hint="eastAsia"/>
          <w:sz w:val="32"/>
          <w:szCs w:val="32"/>
        </w:rPr>
        <w:t>“校企直通车”</w:t>
      </w:r>
      <w:r w:rsidRPr="007759C5">
        <w:rPr>
          <w:rFonts w:ascii="仿宋_GB2312" w:eastAsia="仿宋_GB2312" w:hAnsi="仿宋" w:hint="eastAsia"/>
          <w:sz w:val="32"/>
          <w:szCs w:val="32"/>
        </w:rPr>
        <w:t>两个项目</w:t>
      </w:r>
      <w:r w:rsidR="00456ADF" w:rsidRPr="007759C5">
        <w:rPr>
          <w:rFonts w:ascii="仿宋_GB2312" w:eastAsia="仿宋_GB2312" w:hAnsi="仿宋" w:hint="eastAsia"/>
          <w:sz w:val="32"/>
          <w:szCs w:val="32"/>
        </w:rPr>
        <w:t>被批准</w:t>
      </w:r>
      <w:r w:rsidRPr="007759C5">
        <w:rPr>
          <w:rFonts w:ascii="仿宋_GB2312" w:eastAsia="仿宋_GB2312" w:hAnsi="仿宋" w:hint="eastAsia"/>
          <w:sz w:val="32"/>
          <w:szCs w:val="32"/>
        </w:rPr>
        <w:t>为省级大学生创新创业项目。</w:t>
      </w:r>
    </w:p>
    <w:p w:rsidR="006A2FF1" w:rsidRPr="007759C5" w:rsidRDefault="006A2FF1"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为培育我校优质创新创业项目，经管实验中心配合教务处开展创新创业训练营活动。</w:t>
      </w:r>
      <w:r w:rsidRPr="007759C5">
        <w:rPr>
          <w:rFonts w:ascii="仿宋_GB2312" w:eastAsia="仿宋_GB2312" w:hAnsi="仿宋"/>
          <w:sz w:val="32"/>
          <w:szCs w:val="32"/>
        </w:rPr>
        <w:t>训练营由</w:t>
      </w:r>
      <w:r w:rsidRPr="007759C5">
        <w:rPr>
          <w:rFonts w:ascii="仿宋_GB2312" w:eastAsia="仿宋_GB2312" w:hAnsi="仿宋" w:hint="eastAsia"/>
          <w:sz w:val="32"/>
          <w:szCs w:val="32"/>
        </w:rPr>
        <w:t>相关学院负责人、项目指导教师及学生人数230余名参加。参加</w:t>
      </w:r>
      <w:r w:rsidRPr="007759C5">
        <w:rPr>
          <w:rFonts w:ascii="仿宋_GB2312" w:eastAsia="仿宋_GB2312" w:hAnsi="仿宋"/>
          <w:sz w:val="32"/>
          <w:szCs w:val="32"/>
        </w:rPr>
        <w:t>此次训练营的</w:t>
      </w:r>
      <w:r w:rsidRPr="007759C5">
        <w:rPr>
          <w:rFonts w:ascii="仿宋_GB2312" w:eastAsia="仿宋_GB2312" w:hAnsi="仿宋" w:hint="eastAsia"/>
          <w:sz w:val="32"/>
          <w:szCs w:val="32"/>
        </w:rPr>
        <w:t>54支项目</w:t>
      </w:r>
      <w:r w:rsidRPr="007759C5">
        <w:rPr>
          <w:rFonts w:ascii="仿宋_GB2312" w:eastAsia="仿宋_GB2312" w:hAnsi="仿宋"/>
          <w:sz w:val="32"/>
          <w:szCs w:val="32"/>
        </w:rPr>
        <w:t>团队</w:t>
      </w:r>
      <w:r w:rsidRPr="007759C5">
        <w:rPr>
          <w:rFonts w:ascii="仿宋_GB2312" w:eastAsia="仿宋_GB2312" w:hAnsi="仿宋" w:hint="eastAsia"/>
          <w:sz w:val="32"/>
          <w:szCs w:val="32"/>
        </w:rPr>
        <w:t>普遍认可该训练营的针对性辅导，在项目</w:t>
      </w:r>
      <w:r w:rsidRPr="007759C5">
        <w:rPr>
          <w:rFonts w:ascii="仿宋_GB2312" w:eastAsia="仿宋_GB2312" w:hAnsi="仿宋" w:hint="eastAsia"/>
          <w:sz w:val="32"/>
          <w:szCs w:val="32"/>
        </w:rPr>
        <w:lastRenderedPageBreak/>
        <w:t>建设思路、</w:t>
      </w:r>
      <w:r w:rsidRPr="007759C5">
        <w:rPr>
          <w:rFonts w:ascii="仿宋_GB2312" w:eastAsia="仿宋_GB2312" w:hAnsi="仿宋"/>
          <w:sz w:val="32"/>
          <w:szCs w:val="32"/>
        </w:rPr>
        <w:t>路演</w:t>
      </w:r>
      <w:r w:rsidRPr="007759C5">
        <w:rPr>
          <w:rFonts w:ascii="仿宋_GB2312" w:eastAsia="仿宋_GB2312" w:hAnsi="仿宋" w:hint="eastAsia"/>
          <w:sz w:val="32"/>
          <w:szCs w:val="32"/>
        </w:rPr>
        <w:t>水平等</w:t>
      </w:r>
      <w:r w:rsidRPr="007759C5">
        <w:rPr>
          <w:rFonts w:ascii="仿宋_GB2312" w:eastAsia="仿宋_GB2312" w:hAnsi="仿宋"/>
          <w:sz w:val="32"/>
          <w:szCs w:val="32"/>
        </w:rPr>
        <w:t>方面</w:t>
      </w:r>
      <w:r w:rsidRPr="007759C5">
        <w:rPr>
          <w:rFonts w:ascii="仿宋_GB2312" w:eastAsia="仿宋_GB2312" w:hAnsi="仿宋" w:hint="eastAsia"/>
          <w:sz w:val="32"/>
          <w:szCs w:val="32"/>
        </w:rPr>
        <w:t>均获提高。据统计，参营项目获得校级大创项目奖项17项，获得省级奖项4项。</w:t>
      </w:r>
    </w:p>
    <w:p w:rsidR="004606BF" w:rsidRPr="007759C5" w:rsidRDefault="004606BF"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经管中心在完成实验教学的同时，积极支持各学院的创新创业活动。目前，为</w:t>
      </w:r>
      <w:r w:rsidR="00860999">
        <w:rPr>
          <w:rFonts w:ascii="仿宋_GB2312" w:eastAsia="仿宋_GB2312" w:hAnsi="仿宋" w:hint="eastAsia"/>
          <w:sz w:val="32"/>
          <w:szCs w:val="32"/>
        </w:rPr>
        <w:t>会计、财税等8个学院</w:t>
      </w:r>
      <w:r w:rsidRPr="007759C5">
        <w:rPr>
          <w:rFonts w:ascii="仿宋_GB2312" w:eastAsia="仿宋_GB2312" w:hAnsi="仿宋" w:hint="eastAsia"/>
          <w:sz w:val="32"/>
          <w:szCs w:val="32"/>
        </w:rPr>
        <w:t>提供师资培训、学生比赛等服务70余次，每次人数平均在50人左右。经管中心积极吸纳教师带学生团队入驻经管实验中心。目前，常年在经管中心开展科研活动团队 4组，阶段性开展活动的团队 3组。</w:t>
      </w:r>
    </w:p>
    <w:p w:rsidR="000953F5" w:rsidRPr="00D023F5" w:rsidRDefault="007759C5" w:rsidP="00D023F5">
      <w:pPr>
        <w:spacing w:line="480" w:lineRule="exact"/>
        <w:ind w:firstLineChars="200" w:firstLine="640"/>
        <w:rPr>
          <w:rFonts w:ascii="黑体" w:eastAsia="黑体" w:hAnsi="黑体"/>
          <w:sz w:val="32"/>
          <w:szCs w:val="32"/>
        </w:rPr>
      </w:pPr>
      <w:r>
        <w:rPr>
          <w:rFonts w:ascii="黑体" w:eastAsia="黑体" w:hAnsi="黑体" w:hint="eastAsia"/>
          <w:sz w:val="32"/>
          <w:szCs w:val="32"/>
        </w:rPr>
        <w:t>（四）</w:t>
      </w:r>
      <w:r w:rsidR="000953F5" w:rsidRPr="00D023F5">
        <w:rPr>
          <w:rFonts w:ascii="黑体" w:eastAsia="黑体" w:hAnsi="黑体" w:hint="eastAsia"/>
          <w:sz w:val="32"/>
          <w:szCs w:val="32"/>
        </w:rPr>
        <w:t>加强实验室建设，提供优质育人环境</w:t>
      </w:r>
    </w:p>
    <w:p w:rsidR="00CE534D" w:rsidRPr="007759C5" w:rsidRDefault="000953F5"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完成ERP实验室的地板及桌椅更新计划，满足了教学需求；持续推进服务器虚拟化平台的建设和维护；</w:t>
      </w:r>
      <w:r w:rsidR="00CE534D" w:rsidRPr="007759C5">
        <w:rPr>
          <w:rFonts w:ascii="仿宋_GB2312" w:eastAsia="仿宋_GB2312" w:hAnsi="仿宋" w:hint="eastAsia"/>
          <w:sz w:val="32"/>
          <w:szCs w:val="32"/>
        </w:rPr>
        <w:t>为旅游学院、财税学院、商学院、会计学院等新购置的软件提供安装和部署服务。</w:t>
      </w:r>
    </w:p>
    <w:p w:rsidR="004D3677" w:rsidRPr="007759C5" w:rsidRDefault="000953F5"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正在建设“新商业”创客空间项目一项，为创新创业提供支持；提交实验室改造计划3项</w:t>
      </w:r>
      <w:r w:rsidR="005364CB" w:rsidRPr="007759C5">
        <w:rPr>
          <w:rFonts w:ascii="仿宋_GB2312" w:eastAsia="仿宋_GB2312" w:hAnsi="仿宋" w:hint="eastAsia"/>
          <w:sz w:val="32"/>
          <w:szCs w:val="32"/>
        </w:rPr>
        <w:t>，分别为</w:t>
      </w:r>
      <w:r w:rsidRPr="007759C5">
        <w:rPr>
          <w:rFonts w:ascii="仿宋_GB2312" w:eastAsia="仿宋_GB2312" w:hAnsi="仿宋" w:hint="eastAsia"/>
          <w:sz w:val="32"/>
          <w:szCs w:val="32"/>
        </w:rPr>
        <w:t>：417和415实验室的更新计划项目、SAP服务器的购置，持续改善实验室环境及硬件设施。</w:t>
      </w:r>
    </w:p>
    <w:p w:rsidR="00F255CA" w:rsidRPr="007759C5" w:rsidRDefault="00F255CA"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实验室安全工作永远在路上。经管中心成立了安全工作小组，建立了安全应急预案，坚决落实日检查、周抽查，月督查的三级联动机制，对发现的安全隐患及时报修，确保实验室安全。为了加强安全教育，录制安全教育视频一部，制作安全考试题目3套，组织消防安全培训一次。</w:t>
      </w:r>
    </w:p>
    <w:p w:rsidR="003F617C" w:rsidRPr="00D023F5" w:rsidRDefault="007759C5" w:rsidP="00D023F5">
      <w:pPr>
        <w:spacing w:line="480" w:lineRule="exact"/>
        <w:ind w:firstLineChars="200" w:firstLine="640"/>
        <w:rPr>
          <w:rFonts w:ascii="黑体" w:eastAsia="黑体" w:hAnsi="黑体"/>
          <w:sz w:val="32"/>
          <w:szCs w:val="32"/>
        </w:rPr>
      </w:pPr>
      <w:r>
        <w:rPr>
          <w:rFonts w:ascii="黑体" w:eastAsia="黑体" w:hAnsi="黑体" w:hint="eastAsia"/>
          <w:sz w:val="32"/>
          <w:szCs w:val="32"/>
        </w:rPr>
        <w:lastRenderedPageBreak/>
        <w:t>（五）</w:t>
      </w:r>
      <w:r w:rsidR="003F617C" w:rsidRPr="00D023F5">
        <w:rPr>
          <w:rFonts w:ascii="黑体" w:eastAsia="黑体" w:hAnsi="黑体" w:hint="eastAsia"/>
          <w:sz w:val="32"/>
          <w:szCs w:val="32"/>
        </w:rPr>
        <w:t>实训资源的开发</w:t>
      </w:r>
    </w:p>
    <w:p w:rsidR="003F617C" w:rsidRPr="007759C5" w:rsidRDefault="003F617C"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2018年，经管实验中心征集原创型、改进型案例29份，教师参与热情度、案例编写质量均得到提高。目前，已经评选出10篇教学案例入选河北经贸大学优秀教学案例库。</w:t>
      </w:r>
    </w:p>
    <w:p w:rsidR="004A5E6D" w:rsidRPr="007759C5" w:rsidRDefault="004A5E6D"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2018年7月上</w:t>
      </w:r>
      <w:r w:rsidR="003F617C" w:rsidRPr="007759C5">
        <w:rPr>
          <w:rFonts w:ascii="仿宋_GB2312" w:eastAsia="仿宋_GB2312" w:hAnsi="仿宋" w:hint="eastAsia"/>
          <w:sz w:val="32"/>
          <w:szCs w:val="32"/>
        </w:rPr>
        <w:t>旬，经济管理实验中心成功举办了为期八天的《企业运营综合仿真》</w:t>
      </w:r>
      <w:r w:rsidR="00321CA3" w:rsidRPr="007759C5">
        <w:rPr>
          <w:rFonts w:ascii="仿宋_GB2312" w:eastAsia="仿宋_GB2312" w:hAnsi="仿宋" w:hint="eastAsia"/>
          <w:sz w:val="32"/>
          <w:szCs w:val="32"/>
        </w:rPr>
        <w:t>课程。来自会计学院、工商管理学院、财税学院、金融学院、商学院、公共管理学院、数统学院的150多名学生参加了</w:t>
      </w:r>
      <w:r w:rsidR="00F255CA" w:rsidRPr="007759C5">
        <w:rPr>
          <w:rFonts w:ascii="仿宋_GB2312" w:eastAsia="仿宋_GB2312" w:hAnsi="仿宋" w:hint="eastAsia"/>
          <w:sz w:val="32"/>
          <w:szCs w:val="32"/>
        </w:rPr>
        <w:t>本次</w:t>
      </w:r>
      <w:r w:rsidR="00321CA3" w:rsidRPr="007759C5">
        <w:rPr>
          <w:rFonts w:ascii="仿宋_GB2312" w:eastAsia="仿宋_GB2312" w:hAnsi="仿宋" w:hint="eastAsia"/>
          <w:sz w:val="32"/>
          <w:szCs w:val="32"/>
        </w:rPr>
        <w:t>课程。经管中心</w:t>
      </w:r>
      <w:r w:rsidRPr="007759C5">
        <w:rPr>
          <w:rFonts w:ascii="仿宋_GB2312" w:eastAsia="仿宋_GB2312" w:hAnsi="仿宋" w:hint="eastAsia"/>
          <w:sz w:val="32"/>
          <w:szCs w:val="32"/>
        </w:rPr>
        <w:t>与河北腾软信息技术有限公司</w:t>
      </w:r>
      <w:r w:rsidR="00321CA3" w:rsidRPr="007759C5">
        <w:rPr>
          <w:rFonts w:ascii="仿宋_GB2312" w:eastAsia="仿宋_GB2312" w:hAnsi="仿宋" w:hint="eastAsia"/>
          <w:sz w:val="32"/>
          <w:szCs w:val="32"/>
        </w:rPr>
        <w:t>合作，</w:t>
      </w:r>
      <w:r w:rsidR="00282FB9" w:rsidRPr="007759C5">
        <w:rPr>
          <w:rFonts w:ascii="仿宋_GB2312" w:eastAsia="仿宋_GB2312" w:hAnsi="仿宋" w:hint="eastAsia"/>
          <w:sz w:val="32"/>
          <w:szCs w:val="32"/>
        </w:rPr>
        <w:t>传递</w:t>
      </w:r>
      <w:r w:rsidR="00F255CA" w:rsidRPr="007759C5">
        <w:rPr>
          <w:rFonts w:ascii="仿宋_GB2312" w:eastAsia="仿宋_GB2312" w:hAnsi="仿宋" w:hint="eastAsia"/>
          <w:sz w:val="32"/>
          <w:szCs w:val="32"/>
        </w:rPr>
        <w:t>最新的企业经营管理</w:t>
      </w:r>
      <w:r w:rsidR="00282FB9" w:rsidRPr="007759C5">
        <w:rPr>
          <w:rFonts w:ascii="仿宋_GB2312" w:eastAsia="仿宋_GB2312" w:hAnsi="仿宋" w:hint="eastAsia"/>
          <w:sz w:val="32"/>
          <w:szCs w:val="32"/>
        </w:rPr>
        <w:t>理念</w:t>
      </w:r>
      <w:r w:rsidR="00F255CA" w:rsidRPr="007759C5">
        <w:rPr>
          <w:rFonts w:ascii="仿宋_GB2312" w:eastAsia="仿宋_GB2312" w:hAnsi="仿宋" w:hint="eastAsia"/>
          <w:sz w:val="32"/>
          <w:szCs w:val="32"/>
        </w:rPr>
        <w:t>，</w:t>
      </w:r>
      <w:r w:rsidR="00321CA3" w:rsidRPr="007759C5">
        <w:rPr>
          <w:rFonts w:ascii="仿宋_GB2312" w:eastAsia="仿宋_GB2312" w:hAnsi="仿宋" w:hint="eastAsia"/>
          <w:sz w:val="32"/>
          <w:szCs w:val="32"/>
        </w:rPr>
        <w:t>带给学生最新的行业应用信息，获得学生的好评。</w:t>
      </w:r>
    </w:p>
    <w:p w:rsidR="006F2C2C" w:rsidRPr="00D023F5" w:rsidRDefault="007759C5" w:rsidP="00D023F5">
      <w:pPr>
        <w:spacing w:line="480" w:lineRule="exact"/>
        <w:ind w:firstLineChars="200" w:firstLine="640"/>
        <w:rPr>
          <w:rFonts w:ascii="黑体" w:eastAsia="黑体" w:hAnsi="黑体"/>
          <w:sz w:val="32"/>
          <w:szCs w:val="32"/>
        </w:rPr>
      </w:pPr>
      <w:r>
        <w:rPr>
          <w:rFonts w:ascii="黑体" w:eastAsia="黑体" w:hAnsi="黑体" w:hint="eastAsia"/>
          <w:sz w:val="32"/>
          <w:szCs w:val="32"/>
        </w:rPr>
        <w:t>（六）</w:t>
      </w:r>
      <w:r w:rsidR="00EB1906" w:rsidRPr="00D023F5">
        <w:rPr>
          <w:rFonts w:ascii="黑体" w:eastAsia="黑体" w:hAnsi="黑体" w:hint="eastAsia"/>
          <w:sz w:val="32"/>
          <w:szCs w:val="32"/>
        </w:rPr>
        <w:t>扩大实验室开放</w:t>
      </w:r>
      <w:r w:rsidR="00137956" w:rsidRPr="00D023F5">
        <w:rPr>
          <w:rFonts w:ascii="黑体" w:eastAsia="黑体" w:hAnsi="黑体" w:hint="eastAsia"/>
          <w:sz w:val="32"/>
          <w:szCs w:val="32"/>
        </w:rPr>
        <w:t>，推动合作交流</w:t>
      </w:r>
    </w:p>
    <w:p w:rsidR="00EB1906" w:rsidRPr="007759C5" w:rsidRDefault="00EB1906"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经管中心面向全校师生提供实验场地和软硬件服务，</w:t>
      </w:r>
      <w:r w:rsidRPr="007759C5">
        <w:rPr>
          <w:rFonts w:ascii="仿宋_GB2312" w:eastAsia="仿宋_GB2312" w:hAnsi="仿宋"/>
          <w:sz w:val="32"/>
          <w:szCs w:val="32"/>
        </w:rPr>
        <w:t>推动实验室开放</w:t>
      </w:r>
      <w:r w:rsidRPr="007759C5">
        <w:rPr>
          <w:rFonts w:ascii="仿宋_GB2312" w:eastAsia="仿宋_GB2312" w:hAnsi="仿宋" w:hint="eastAsia"/>
          <w:sz w:val="32"/>
          <w:szCs w:val="32"/>
        </w:rPr>
        <w:t>。</w:t>
      </w:r>
      <w:r w:rsidR="002A05A9" w:rsidRPr="007759C5">
        <w:rPr>
          <w:rFonts w:ascii="仿宋_GB2312" w:eastAsia="仿宋_GB2312" w:hAnsi="仿宋" w:hint="eastAsia"/>
          <w:sz w:val="32"/>
          <w:szCs w:val="32"/>
        </w:rPr>
        <w:t>利用问卷星等</w:t>
      </w:r>
      <w:r w:rsidR="00137956" w:rsidRPr="007759C5">
        <w:rPr>
          <w:rFonts w:ascii="仿宋_GB2312" w:eastAsia="仿宋_GB2312" w:hAnsi="仿宋" w:hint="eastAsia"/>
          <w:sz w:val="32"/>
          <w:szCs w:val="32"/>
        </w:rPr>
        <w:t>实现</w:t>
      </w:r>
      <w:r w:rsidR="002A05A9" w:rsidRPr="007759C5">
        <w:rPr>
          <w:rFonts w:ascii="仿宋_GB2312" w:eastAsia="仿宋_GB2312" w:hAnsi="仿宋" w:hint="eastAsia"/>
          <w:sz w:val="32"/>
          <w:szCs w:val="32"/>
        </w:rPr>
        <w:t>学</w:t>
      </w:r>
      <w:r w:rsidR="0099127E" w:rsidRPr="007759C5">
        <w:rPr>
          <w:rFonts w:ascii="仿宋_GB2312" w:eastAsia="仿宋_GB2312" w:hAnsi="仿宋" w:hint="eastAsia"/>
          <w:sz w:val="32"/>
          <w:szCs w:val="32"/>
        </w:rPr>
        <w:t>生自由上</w:t>
      </w:r>
      <w:r w:rsidR="00B65BF1" w:rsidRPr="007759C5">
        <w:rPr>
          <w:rFonts w:ascii="仿宋_GB2312" w:eastAsia="仿宋_GB2312" w:hAnsi="仿宋" w:hint="eastAsia"/>
          <w:sz w:val="32"/>
          <w:szCs w:val="32"/>
        </w:rPr>
        <w:t>机登记</w:t>
      </w:r>
      <w:r w:rsidR="0099127E" w:rsidRPr="007759C5">
        <w:rPr>
          <w:rFonts w:ascii="仿宋_GB2312" w:eastAsia="仿宋_GB2312" w:hAnsi="仿宋" w:hint="eastAsia"/>
          <w:sz w:val="32"/>
          <w:szCs w:val="32"/>
        </w:rPr>
        <w:t>，目前</w:t>
      </w:r>
      <w:r w:rsidR="00137956" w:rsidRPr="007759C5">
        <w:rPr>
          <w:rFonts w:ascii="仿宋_GB2312" w:eastAsia="仿宋_GB2312" w:hAnsi="仿宋" w:hint="eastAsia"/>
          <w:sz w:val="32"/>
          <w:szCs w:val="32"/>
        </w:rPr>
        <w:t>登记</w:t>
      </w:r>
      <w:r w:rsidR="0099127E" w:rsidRPr="007759C5">
        <w:rPr>
          <w:rFonts w:ascii="仿宋_GB2312" w:eastAsia="仿宋_GB2312" w:hAnsi="仿宋" w:hint="eastAsia"/>
          <w:sz w:val="32"/>
          <w:szCs w:val="32"/>
        </w:rPr>
        <w:t>人数达</w:t>
      </w:r>
      <w:r w:rsidR="00137956" w:rsidRPr="007759C5">
        <w:rPr>
          <w:rFonts w:ascii="仿宋_GB2312" w:eastAsia="仿宋_GB2312" w:hAnsi="仿宋" w:hint="eastAsia"/>
          <w:sz w:val="32"/>
          <w:szCs w:val="32"/>
        </w:rPr>
        <w:t>1</w:t>
      </w:r>
      <w:r w:rsidR="0099127E" w:rsidRPr="007759C5">
        <w:rPr>
          <w:rFonts w:ascii="仿宋_GB2312" w:eastAsia="仿宋_GB2312" w:hAnsi="仿宋" w:hint="eastAsia"/>
          <w:sz w:val="32"/>
          <w:szCs w:val="32"/>
        </w:rPr>
        <w:t>000</w:t>
      </w:r>
      <w:r w:rsidR="006C702B" w:rsidRPr="007759C5">
        <w:rPr>
          <w:rFonts w:ascii="仿宋_GB2312" w:eastAsia="仿宋_GB2312" w:hAnsi="仿宋" w:hint="eastAsia"/>
          <w:sz w:val="32"/>
          <w:szCs w:val="32"/>
        </w:rPr>
        <w:t>余</w:t>
      </w:r>
      <w:r w:rsidR="0099127E" w:rsidRPr="007759C5">
        <w:rPr>
          <w:rFonts w:ascii="仿宋_GB2312" w:eastAsia="仿宋_GB2312" w:hAnsi="仿宋" w:hint="eastAsia"/>
          <w:sz w:val="32"/>
          <w:szCs w:val="32"/>
        </w:rPr>
        <w:t>人</w:t>
      </w:r>
      <w:r w:rsidR="00D13C8E" w:rsidRPr="007759C5">
        <w:rPr>
          <w:rFonts w:ascii="仿宋_GB2312" w:eastAsia="仿宋_GB2312" w:hAnsi="仿宋" w:hint="eastAsia"/>
          <w:sz w:val="32"/>
          <w:szCs w:val="32"/>
        </w:rPr>
        <w:t>次</w:t>
      </w:r>
      <w:r w:rsidR="0099127E" w:rsidRPr="007759C5">
        <w:rPr>
          <w:rFonts w:ascii="仿宋_GB2312" w:eastAsia="仿宋_GB2312" w:hAnsi="仿宋" w:hint="eastAsia"/>
          <w:sz w:val="32"/>
          <w:szCs w:val="32"/>
        </w:rPr>
        <w:t>。自主开发实验室预约系统一套，为后续学生预约实验室提供信息化服务。</w:t>
      </w:r>
    </w:p>
    <w:p w:rsidR="00A6123B" w:rsidRPr="007759C5" w:rsidRDefault="00A6123B"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接待</w:t>
      </w:r>
      <w:r w:rsidR="00137956" w:rsidRPr="007759C5">
        <w:rPr>
          <w:rFonts w:ascii="仿宋_GB2312" w:eastAsia="仿宋_GB2312" w:hAnsi="仿宋" w:hint="eastAsia"/>
          <w:sz w:val="32"/>
          <w:szCs w:val="32"/>
        </w:rPr>
        <w:t>有关领导和同行</w:t>
      </w:r>
      <w:r w:rsidRPr="007759C5">
        <w:rPr>
          <w:rFonts w:ascii="仿宋_GB2312" w:eastAsia="仿宋_GB2312" w:hAnsi="仿宋" w:hint="eastAsia"/>
          <w:sz w:val="32"/>
          <w:szCs w:val="32"/>
        </w:rPr>
        <w:t>到经济管理实验中心参观视察</w:t>
      </w:r>
      <w:r w:rsidR="00137956" w:rsidRPr="007759C5">
        <w:rPr>
          <w:rFonts w:ascii="仿宋_GB2312" w:eastAsia="仿宋_GB2312" w:hAnsi="仿宋" w:hint="eastAsia"/>
          <w:sz w:val="32"/>
          <w:szCs w:val="32"/>
        </w:rPr>
        <w:t>10余次</w:t>
      </w:r>
      <w:r w:rsidRPr="007759C5">
        <w:rPr>
          <w:rFonts w:ascii="仿宋_GB2312" w:eastAsia="仿宋_GB2312" w:hAnsi="仿宋" w:hint="eastAsia"/>
          <w:sz w:val="32"/>
          <w:szCs w:val="32"/>
        </w:rPr>
        <w:t>，</w:t>
      </w:r>
      <w:r w:rsidR="00137956" w:rsidRPr="007759C5">
        <w:rPr>
          <w:rFonts w:ascii="仿宋_GB2312" w:eastAsia="仿宋_GB2312" w:hAnsi="仿宋" w:hint="eastAsia"/>
          <w:sz w:val="32"/>
          <w:szCs w:val="32"/>
        </w:rPr>
        <w:t>充分发挥了</w:t>
      </w:r>
      <w:r w:rsidRPr="007759C5">
        <w:rPr>
          <w:rFonts w:ascii="仿宋_GB2312" w:eastAsia="仿宋_GB2312" w:hAnsi="仿宋" w:hint="eastAsia"/>
          <w:sz w:val="32"/>
          <w:szCs w:val="32"/>
        </w:rPr>
        <w:t>国家级实验教学示范中心和国家级虚拟实验教学中心的</w:t>
      </w:r>
      <w:r w:rsidR="00137956" w:rsidRPr="007759C5">
        <w:rPr>
          <w:rFonts w:ascii="仿宋_GB2312" w:eastAsia="仿宋_GB2312" w:hAnsi="仿宋" w:hint="eastAsia"/>
          <w:sz w:val="32"/>
          <w:szCs w:val="32"/>
        </w:rPr>
        <w:t>推广和示范作用。</w:t>
      </w:r>
    </w:p>
    <w:p w:rsidR="00A6123B" w:rsidRPr="007759C5" w:rsidRDefault="00A6123B" w:rsidP="007759C5">
      <w:pPr>
        <w:spacing w:after="0" w:line="360" w:lineRule="auto"/>
        <w:ind w:firstLineChars="200" w:firstLine="640"/>
        <w:rPr>
          <w:rFonts w:ascii="仿宋_GB2312" w:eastAsia="仿宋_GB2312" w:hAnsi="仿宋"/>
          <w:sz w:val="32"/>
          <w:szCs w:val="32"/>
        </w:rPr>
      </w:pPr>
      <w:r w:rsidRPr="007759C5">
        <w:rPr>
          <w:rFonts w:ascii="仿宋_GB2312" w:eastAsia="仿宋_GB2312" w:hAnsi="仿宋" w:hint="eastAsia"/>
          <w:sz w:val="32"/>
          <w:szCs w:val="32"/>
        </w:rPr>
        <w:t>派出相关人员参加交流</w:t>
      </w:r>
      <w:r w:rsidR="00FD7B78" w:rsidRPr="007759C5">
        <w:rPr>
          <w:rFonts w:ascii="仿宋_GB2312" w:eastAsia="仿宋_GB2312" w:hAnsi="仿宋" w:hint="eastAsia"/>
          <w:sz w:val="32"/>
          <w:szCs w:val="32"/>
        </w:rPr>
        <w:t>学习</w:t>
      </w:r>
      <w:r w:rsidRPr="007759C5">
        <w:rPr>
          <w:rFonts w:ascii="仿宋_GB2312" w:eastAsia="仿宋_GB2312" w:hAnsi="仿宋" w:hint="eastAsia"/>
          <w:sz w:val="32"/>
          <w:szCs w:val="32"/>
        </w:rPr>
        <w:t>。</w:t>
      </w:r>
      <w:r w:rsidR="000D3A9E" w:rsidRPr="007759C5">
        <w:rPr>
          <w:rFonts w:ascii="仿宋_GB2312" w:eastAsia="仿宋_GB2312" w:hAnsi="仿宋" w:hint="eastAsia"/>
          <w:sz w:val="32"/>
          <w:szCs w:val="32"/>
        </w:rPr>
        <w:t>2018年，经济管理实验中心人员参加外出交流</w:t>
      </w:r>
      <w:r w:rsidR="00FD7B78" w:rsidRPr="007759C5">
        <w:rPr>
          <w:rFonts w:ascii="仿宋_GB2312" w:eastAsia="仿宋_GB2312" w:hAnsi="仿宋" w:hint="eastAsia"/>
          <w:sz w:val="32"/>
          <w:szCs w:val="32"/>
        </w:rPr>
        <w:t>学习</w:t>
      </w:r>
      <w:r w:rsidR="000D3A9E" w:rsidRPr="007759C5">
        <w:rPr>
          <w:rFonts w:ascii="仿宋_GB2312" w:eastAsia="仿宋_GB2312" w:hAnsi="仿宋" w:hint="eastAsia"/>
          <w:sz w:val="32"/>
          <w:szCs w:val="32"/>
        </w:rPr>
        <w:t>活动10次</w:t>
      </w:r>
      <w:r w:rsidRPr="007759C5">
        <w:rPr>
          <w:rFonts w:ascii="仿宋_GB2312" w:eastAsia="仿宋_GB2312" w:hAnsi="仿宋" w:hint="eastAsia"/>
          <w:sz w:val="32"/>
          <w:szCs w:val="32"/>
        </w:rPr>
        <w:t>。通过实验教学研讨交流，进一步拓宽了实验教学的思路与视野，为推进实验教学改革及中心的内涵建设提供了新思路。</w:t>
      </w:r>
    </w:p>
    <w:p w:rsidR="006F2C2C" w:rsidRDefault="00AE69D6" w:rsidP="00AE69D6">
      <w:pPr>
        <w:spacing w:after="0" w:line="360" w:lineRule="auto"/>
        <w:ind w:firstLineChars="200" w:firstLine="640"/>
        <w:rPr>
          <w:rFonts w:ascii="仿宋_GB2312" w:eastAsia="仿宋_GB2312" w:hAnsi="仿宋"/>
          <w:sz w:val="32"/>
          <w:szCs w:val="32"/>
        </w:rPr>
      </w:pPr>
      <w:r w:rsidRPr="00AE69D6">
        <w:rPr>
          <w:rFonts w:ascii="仿宋_GB2312" w:eastAsia="仿宋_GB2312" w:hAnsi="仿宋" w:hint="eastAsia"/>
          <w:sz w:val="32"/>
          <w:szCs w:val="32"/>
        </w:rPr>
        <w:lastRenderedPageBreak/>
        <w:t>2019年，经管中心计划</w:t>
      </w:r>
      <w:r w:rsidR="0065132B" w:rsidRPr="00AE69D6">
        <w:rPr>
          <w:rFonts w:ascii="仿宋_GB2312" w:eastAsia="仿宋_GB2312" w:hAnsi="仿宋" w:hint="eastAsia"/>
          <w:sz w:val="32"/>
          <w:szCs w:val="32"/>
        </w:rPr>
        <w:t>加强实验室</w:t>
      </w:r>
      <w:r w:rsidR="0065132B">
        <w:rPr>
          <w:rFonts w:ascii="仿宋_GB2312" w:eastAsia="仿宋_GB2312" w:hAnsi="仿宋" w:hint="eastAsia"/>
          <w:sz w:val="32"/>
          <w:szCs w:val="32"/>
        </w:rPr>
        <w:t>建设，进一步</w:t>
      </w:r>
      <w:r w:rsidRPr="00AE69D6">
        <w:rPr>
          <w:rFonts w:ascii="仿宋_GB2312" w:eastAsia="仿宋_GB2312" w:hAnsi="仿宋" w:hint="eastAsia"/>
          <w:sz w:val="32"/>
          <w:szCs w:val="32"/>
        </w:rPr>
        <w:t>开发</w:t>
      </w:r>
      <w:r w:rsidR="00160CA5">
        <w:rPr>
          <w:rFonts w:ascii="仿宋_GB2312" w:eastAsia="仿宋_GB2312" w:hAnsi="仿宋" w:hint="eastAsia"/>
          <w:sz w:val="32"/>
          <w:szCs w:val="32"/>
        </w:rPr>
        <w:t>实验室</w:t>
      </w:r>
      <w:r w:rsidRPr="00AE69D6">
        <w:rPr>
          <w:rFonts w:ascii="仿宋_GB2312" w:eastAsia="仿宋_GB2312" w:hAnsi="仿宋" w:hint="eastAsia"/>
          <w:sz w:val="32"/>
          <w:szCs w:val="32"/>
        </w:rPr>
        <w:t>的创新创业实践育人功能，</w:t>
      </w:r>
      <w:r w:rsidR="0065132B">
        <w:rPr>
          <w:rFonts w:ascii="仿宋_GB2312" w:eastAsia="仿宋_GB2312" w:hAnsi="仿宋" w:hint="eastAsia"/>
          <w:sz w:val="32"/>
          <w:szCs w:val="32"/>
        </w:rPr>
        <w:t>逐步</w:t>
      </w:r>
      <w:r w:rsidR="00957E4B">
        <w:rPr>
          <w:rFonts w:ascii="仿宋_GB2312" w:eastAsia="仿宋_GB2312" w:hAnsi="仿宋" w:hint="eastAsia"/>
          <w:sz w:val="32"/>
          <w:szCs w:val="32"/>
        </w:rPr>
        <w:t>增强经管中心的服务能力和服务水平，</w:t>
      </w:r>
      <w:r w:rsidR="00934130">
        <w:rPr>
          <w:rFonts w:ascii="仿宋_GB2312" w:eastAsia="仿宋_GB2312" w:hAnsi="仿宋" w:hint="eastAsia"/>
          <w:sz w:val="32"/>
          <w:szCs w:val="32"/>
        </w:rPr>
        <w:t>促进实验教学的改革和研究</w:t>
      </w:r>
      <w:r w:rsidR="00957E4B">
        <w:rPr>
          <w:rFonts w:ascii="仿宋_GB2312" w:eastAsia="仿宋_GB2312" w:hAnsi="仿宋" w:hint="eastAsia"/>
          <w:sz w:val="32"/>
          <w:szCs w:val="32"/>
        </w:rPr>
        <w:t>，</w:t>
      </w:r>
      <w:r w:rsidR="00DF13F5">
        <w:rPr>
          <w:rFonts w:ascii="仿宋_GB2312" w:eastAsia="仿宋_GB2312" w:hAnsi="仿宋" w:hint="eastAsia"/>
          <w:sz w:val="32"/>
          <w:szCs w:val="32"/>
        </w:rPr>
        <w:t>助力</w:t>
      </w:r>
      <w:r w:rsidR="00160CA5">
        <w:rPr>
          <w:rFonts w:ascii="仿宋_GB2312" w:eastAsia="仿宋_GB2312" w:hAnsi="仿宋" w:hint="eastAsia"/>
          <w:sz w:val="32"/>
          <w:szCs w:val="32"/>
        </w:rPr>
        <w:t>我校的</w:t>
      </w:r>
      <w:r w:rsidR="00070735">
        <w:rPr>
          <w:rFonts w:ascii="仿宋_GB2312" w:eastAsia="仿宋_GB2312" w:hAnsi="仿宋" w:hint="eastAsia"/>
          <w:sz w:val="32"/>
          <w:szCs w:val="32"/>
        </w:rPr>
        <w:t>“双一流”建设和争博工作。</w:t>
      </w:r>
    </w:p>
    <w:p w:rsidR="00F67950" w:rsidRDefault="00F67950" w:rsidP="00AE69D6">
      <w:pPr>
        <w:spacing w:after="0" w:line="360" w:lineRule="auto"/>
        <w:ind w:firstLineChars="200" w:firstLine="640"/>
        <w:rPr>
          <w:rFonts w:ascii="仿宋_GB2312" w:eastAsia="仿宋_GB2312" w:hAnsi="仿宋"/>
          <w:sz w:val="32"/>
          <w:szCs w:val="32"/>
        </w:rPr>
      </w:pPr>
    </w:p>
    <w:p w:rsidR="00F67950" w:rsidRPr="00F67950" w:rsidRDefault="00F67950" w:rsidP="00AE69D6">
      <w:pPr>
        <w:spacing w:after="0" w:line="360" w:lineRule="auto"/>
        <w:ind w:firstLineChars="200" w:firstLine="640"/>
        <w:rPr>
          <w:rFonts w:ascii="仿宋_GB2312" w:eastAsia="仿宋_GB2312" w:hAnsi="仿宋"/>
          <w:sz w:val="32"/>
          <w:szCs w:val="32"/>
        </w:rPr>
      </w:pPr>
    </w:p>
    <w:p w:rsidR="00162B48" w:rsidRPr="00D023F5" w:rsidRDefault="007759C5" w:rsidP="007759C5">
      <w:pPr>
        <w:spacing w:line="480" w:lineRule="exact"/>
        <w:ind w:firstLineChars="1500" w:firstLine="4800"/>
        <w:jc w:val="right"/>
        <w:rPr>
          <w:rFonts w:ascii="仿宋" w:eastAsia="仿宋" w:hAnsi="仿宋"/>
          <w:sz w:val="32"/>
          <w:szCs w:val="32"/>
        </w:rPr>
      </w:pPr>
      <w:r>
        <w:rPr>
          <w:rFonts w:ascii="仿宋" w:eastAsia="仿宋" w:hAnsi="仿宋" w:hint="eastAsia"/>
          <w:sz w:val="32"/>
          <w:szCs w:val="32"/>
        </w:rPr>
        <w:t>经济管理</w:t>
      </w:r>
      <w:r w:rsidR="004A5E6D" w:rsidRPr="00D023F5">
        <w:rPr>
          <w:rFonts w:ascii="仿宋" w:eastAsia="仿宋" w:hAnsi="仿宋" w:hint="eastAsia"/>
          <w:sz w:val="32"/>
          <w:szCs w:val="32"/>
        </w:rPr>
        <w:t>实验中心</w:t>
      </w:r>
    </w:p>
    <w:p w:rsidR="004358AB" w:rsidRPr="00D023F5" w:rsidRDefault="004A5E6D" w:rsidP="007759C5">
      <w:pPr>
        <w:spacing w:line="480" w:lineRule="exact"/>
        <w:ind w:firstLineChars="1600" w:firstLine="5120"/>
        <w:jc w:val="right"/>
        <w:rPr>
          <w:rFonts w:ascii="仿宋" w:eastAsia="仿宋" w:hAnsi="仿宋"/>
          <w:sz w:val="32"/>
          <w:szCs w:val="32"/>
        </w:rPr>
      </w:pPr>
      <w:r w:rsidRPr="00D023F5">
        <w:rPr>
          <w:rFonts w:ascii="仿宋" w:eastAsia="仿宋" w:hAnsi="仿宋" w:hint="eastAsia"/>
          <w:sz w:val="32"/>
          <w:szCs w:val="32"/>
        </w:rPr>
        <w:t>201</w:t>
      </w:r>
      <w:r w:rsidR="003C1B4F" w:rsidRPr="00D023F5">
        <w:rPr>
          <w:rFonts w:ascii="仿宋" w:eastAsia="仿宋" w:hAnsi="仿宋" w:hint="eastAsia"/>
          <w:sz w:val="32"/>
          <w:szCs w:val="32"/>
        </w:rPr>
        <w:t>8</w:t>
      </w:r>
      <w:r w:rsidRPr="00D023F5">
        <w:rPr>
          <w:rFonts w:ascii="仿宋" w:eastAsia="仿宋" w:hAnsi="仿宋" w:hint="eastAsia"/>
          <w:sz w:val="32"/>
          <w:szCs w:val="32"/>
        </w:rPr>
        <w:t>-1</w:t>
      </w:r>
      <w:r w:rsidR="003C1B4F" w:rsidRPr="00D023F5">
        <w:rPr>
          <w:rFonts w:ascii="仿宋" w:eastAsia="仿宋" w:hAnsi="仿宋" w:hint="eastAsia"/>
          <w:sz w:val="32"/>
          <w:szCs w:val="32"/>
        </w:rPr>
        <w:t>2</w:t>
      </w:r>
      <w:r w:rsidRPr="00D023F5">
        <w:rPr>
          <w:rFonts w:ascii="仿宋" w:eastAsia="仿宋" w:hAnsi="仿宋" w:hint="eastAsia"/>
          <w:sz w:val="32"/>
          <w:szCs w:val="32"/>
        </w:rPr>
        <w:t>-</w:t>
      </w:r>
      <w:r w:rsidR="003C1B4F" w:rsidRPr="00D023F5">
        <w:rPr>
          <w:rFonts w:ascii="仿宋" w:eastAsia="仿宋" w:hAnsi="仿宋" w:hint="eastAsia"/>
          <w:sz w:val="32"/>
          <w:szCs w:val="32"/>
        </w:rPr>
        <w:t>7</w:t>
      </w:r>
    </w:p>
    <w:sectPr w:rsidR="004358AB" w:rsidRPr="00D023F5" w:rsidSect="00F82A86">
      <w:headerReference w:type="default" r:id="rId7"/>
      <w:footerReference w:type="default" r:id="rId8"/>
      <w:pgSz w:w="11907" w:h="16839" w:code="9"/>
      <w:pgMar w:top="1389" w:right="1803" w:bottom="1389" w:left="1803" w:header="851" w:footer="992" w:gutter="5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496" w:rsidRDefault="000D4496" w:rsidP="004A5E6D">
      <w:pPr>
        <w:spacing w:after="0"/>
      </w:pPr>
      <w:r>
        <w:separator/>
      </w:r>
    </w:p>
  </w:endnote>
  <w:endnote w:type="continuationSeparator" w:id="0">
    <w:p w:rsidR="000D4496" w:rsidRDefault="000D4496" w:rsidP="004A5E6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B44" w:rsidRDefault="009C4D9A">
    <w:pPr>
      <w:pStyle w:val="a4"/>
      <w:jc w:val="center"/>
    </w:pPr>
    <w:r>
      <w:fldChar w:fldCharType="begin"/>
    </w:r>
    <w:r w:rsidR="002D2239">
      <w:instrText xml:space="preserve"> PAGE   \* MERGEFORMAT </w:instrText>
    </w:r>
    <w:r>
      <w:fldChar w:fldCharType="separate"/>
    </w:r>
    <w:r w:rsidR="00B24FA1" w:rsidRPr="00B24FA1">
      <w:rPr>
        <w:noProof/>
        <w:lang w:val="zh-CN"/>
      </w:rPr>
      <w:t>4</w:t>
    </w:r>
    <w:r>
      <w:fldChar w:fldCharType="end"/>
    </w:r>
  </w:p>
  <w:p w:rsidR="00E72B44" w:rsidRDefault="000D449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496" w:rsidRDefault="000D4496" w:rsidP="004A5E6D">
      <w:pPr>
        <w:spacing w:after="0"/>
      </w:pPr>
      <w:r>
        <w:separator/>
      </w:r>
    </w:p>
  </w:footnote>
  <w:footnote w:type="continuationSeparator" w:id="0">
    <w:p w:rsidR="000D4496" w:rsidRDefault="000D4496" w:rsidP="004A5E6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B44" w:rsidRDefault="000D4496" w:rsidP="0002435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04E65"/>
    <w:multiLevelType w:val="hybridMultilevel"/>
    <w:tmpl w:val="376214DA"/>
    <w:lvl w:ilvl="0" w:tplc="571AE7E8">
      <w:start w:val="1"/>
      <w:numFmt w:val="decimal"/>
      <w:lvlText w:val="%1、"/>
      <w:lvlJc w:val="left"/>
      <w:pPr>
        <w:ind w:left="1565" w:hanging="100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37A6FDE"/>
    <w:multiLevelType w:val="hybridMultilevel"/>
    <w:tmpl w:val="CB7E487E"/>
    <w:lvl w:ilvl="0" w:tplc="B100DA7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21771882"/>
    <w:multiLevelType w:val="hybridMultilevel"/>
    <w:tmpl w:val="53F07A5E"/>
    <w:lvl w:ilvl="0" w:tplc="DB5AABC6">
      <w:start w:val="3"/>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63B72461"/>
    <w:multiLevelType w:val="hybridMultilevel"/>
    <w:tmpl w:val="9984D988"/>
    <w:lvl w:ilvl="0" w:tplc="5AE80C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720"/>
  <w:drawingGridHorizontalSpacing w:val="110"/>
  <w:drawingGridVerticalSpacing w:val="156"/>
  <w:displayHorizontalDrawingGridEvery w:val="2"/>
  <w:displayVerticalDrawingGridEvery w:val="2"/>
  <w:characterSpacingControl w:val="doNotCompress"/>
  <w:hdrShapeDefaults>
    <o:shapedefaults v:ext="edit" spidmax="58370"/>
  </w:hdrShapeDefaults>
  <w:footnotePr>
    <w:footnote w:id="-1"/>
    <w:footnote w:id="0"/>
  </w:footnotePr>
  <w:endnotePr>
    <w:endnote w:id="-1"/>
    <w:endnote w:id="0"/>
  </w:endnotePr>
  <w:compat>
    <w:useFELayout/>
  </w:compat>
  <w:rsids>
    <w:rsidRoot w:val="00D31D50"/>
    <w:rsid w:val="0000449C"/>
    <w:rsid w:val="00014CF0"/>
    <w:rsid w:val="00053267"/>
    <w:rsid w:val="00066A55"/>
    <w:rsid w:val="00070735"/>
    <w:rsid w:val="00071B6E"/>
    <w:rsid w:val="000848A2"/>
    <w:rsid w:val="000953F5"/>
    <w:rsid w:val="0009794C"/>
    <w:rsid w:val="000B138E"/>
    <w:rsid w:val="000C4415"/>
    <w:rsid w:val="000D0C6E"/>
    <w:rsid w:val="000D3A9E"/>
    <w:rsid w:val="000D4496"/>
    <w:rsid w:val="000E3ABD"/>
    <w:rsid w:val="00116245"/>
    <w:rsid w:val="00137956"/>
    <w:rsid w:val="00160CA5"/>
    <w:rsid w:val="00162B48"/>
    <w:rsid w:val="001707E7"/>
    <w:rsid w:val="00184E3F"/>
    <w:rsid w:val="001853A7"/>
    <w:rsid w:val="001B08BF"/>
    <w:rsid w:val="001B369D"/>
    <w:rsid w:val="001B7936"/>
    <w:rsid w:val="001C7DB1"/>
    <w:rsid w:val="001D2B58"/>
    <w:rsid w:val="001D3097"/>
    <w:rsid w:val="001E4E59"/>
    <w:rsid w:val="001F6004"/>
    <w:rsid w:val="0020689E"/>
    <w:rsid w:val="00210502"/>
    <w:rsid w:val="00247A4B"/>
    <w:rsid w:val="00274B17"/>
    <w:rsid w:val="002811AE"/>
    <w:rsid w:val="00282FB9"/>
    <w:rsid w:val="002939D7"/>
    <w:rsid w:val="002A05A9"/>
    <w:rsid w:val="002B196A"/>
    <w:rsid w:val="002B7AA4"/>
    <w:rsid w:val="002C2B6B"/>
    <w:rsid w:val="002D2239"/>
    <w:rsid w:val="002D2D11"/>
    <w:rsid w:val="002D7417"/>
    <w:rsid w:val="002E304B"/>
    <w:rsid w:val="002E64B4"/>
    <w:rsid w:val="00314509"/>
    <w:rsid w:val="003160D6"/>
    <w:rsid w:val="00321CA3"/>
    <w:rsid w:val="00323B43"/>
    <w:rsid w:val="00325225"/>
    <w:rsid w:val="00326E1F"/>
    <w:rsid w:val="0034163B"/>
    <w:rsid w:val="0035629B"/>
    <w:rsid w:val="00361DB5"/>
    <w:rsid w:val="00387148"/>
    <w:rsid w:val="003B7798"/>
    <w:rsid w:val="003C1B4F"/>
    <w:rsid w:val="003C46B6"/>
    <w:rsid w:val="003D37D8"/>
    <w:rsid w:val="003E239B"/>
    <w:rsid w:val="003F453A"/>
    <w:rsid w:val="003F617C"/>
    <w:rsid w:val="00426133"/>
    <w:rsid w:val="00431B6C"/>
    <w:rsid w:val="004358AB"/>
    <w:rsid w:val="00437297"/>
    <w:rsid w:val="004436C7"/>
    <w:rsid w:val="0044729D"/>
    <w:rsid w:val="004540C7"/>
    <w:rsid w:val="0045662E"/>
    <w:rsid w:val="00456ADF"/>
    <w:rsid w:val="00457700"/>
    <w:rsid w:val="004606BF"/>
    <w:rsid w:val="00484E96"/>
    <w:rsid w:val="004A04C6"/>
    <w:rsid w:val="004A5E6D"/>
    <w:rsid w:val="004D3677"/>
    <w:rsid w:val="004F41E8"/>
    <w:rsid w:val="00505172"/>
    <w:rsid w:val="005141C0"/>
    <w:rsid w:val="00525A23"/>
    <w:rsid w:val="005364CB"/>
    <w:rsid w:val="00556AD3"/>
    <w:rsid w:val="00591C76"/>
    <w:rsid w:val="00597241"/>
    <w:rsid w:val="00621F62"/>
    <w:rsid w:val="00624570"/>
    <w:rsid w:val="006355B7"/>
    <w:rsid w:val="0065132B"/>
    <w:rsid w:val="00680F63"/>
    <w:rsid w:val="0068102D"/>
    <w:rsid w:val="006851B2"/>
    <w:rsid w:val="00691E30"/>
    <w:rsid w:val="006A2FF1"/>
    <w:rsid w:val="006B7935"/>
    <w:rsid w:val="006C702B"/>
    <w:rsid w:val="006E459C"/>
    <w:rsid w:val="006F2ABE"/>
    <w:rsid w:val="006F2C2C"/>
    <w:rsid w:val="00704343"/>
    <w:rsid w:val="007051AD"/>
    <w:rsid w:val="00762146"/>
    <w:rsid w:val="007759C5"/>
    <w:rsid w:val="007767F2"/>
    <w:rsid w:val="007A23BE"/>
    <w:rsid w:val="007B13ED"/>
    <w:rsid w:val="007C2B6F"/>
    <w:rsid w:val="007D53DB"/>
    <w:rsid w:val="007D6162"/>
    <w:rsid w:val="007D760B"/>
    <w:rsid w:val="008045AD"/>
    <w:rsid w:val="00812F72"/>
    <w:rsid w:val="00813A78"/>
    <w:rsid w:val="00815502"/>
    <w:rsid w:val="0085439A"/>
    <w:rsid w:val="00860999"/>
    <w:rsid w:val="00892A9C"/>
    <w:rsid w:val="00894903"/>
    <w:rsid w:val="008B7726"/>
    <w:rsid w:val="00934130"/>
    <w:rsid w:val="00946988"/>
    <w:rsid w:val="00954DE8"/>
    <w:rsid w:val="00957E4B"/>
    <w:rsid w:val="00981046"/>
    <w:rsid w:val="009830DA"/>
    <w:rsid w:val="00985C5D"/>
    <w:rsid w:val="0099127E"/>
    <w:rsid w:val="0099139F"/>
    <w:rsid w:val="009C4D9A"/>
    <w:rsid w:val="009D5FE9"/>
    <w:rsid w:val="00A50D00"/>
    <w:rsid w:val="00A6123B"/>
    <w:rsid w:val="00A735F3"/>
    <w:rsid w:val="00A8245E"/>
    <w:rsid w:val="00AE69D6"/>
    <w:rsid w:val="00AF112E"/>
    <w:rsid w:val="00AF7F51"/>
    <w:rsid w:val="00B05FFC"/>
    <w:rsid w:val="00B24FA1"/>
    <w:rsid w:val="00B3262C"/>
    <w:rsid w:val="00B65BF1"/>
    <w:rsid w:val="00B9266E"/>
    <w:rsid w:val="00BA0854"/>
    <w:rsid w:val="00BB06EC"/>
    <w:rsid w:val="00BD1A1C"/>
    <w:rsid w:val="00C07EEC"/>
    <w:rsid w:val="00C16AF0"/>
    <w:rsid w:val="00C30185"/>
    <w:rsid w:val="00C32E66"/>
    <w:rsid w:val="00C35DD9"/>
    <w:rsid w:val="00C37F36"/>
    <w:rsid w:val="00C47DE1"/>
    <w:rsid w:val="00C90781"/>
    <w:rsid w:val="00CB09E8"/>
    <w:rsid w:val="00CC611D"/>
    <w:rsid w:val="00CC6AA6"/>
    <w:rsid w:val="00CD6C92"/>
    <w:rsid w:val="00CE3BB1"/>
    <w:rsid w:val="00CE534D"/>
    <w:rsid w:val="00CF078E"/>
    <w:rsid w:val="00CF0F3F"/>
    <w:rsid w:val="00CF1FD1"/>
    <w:rsid w:val="00D023F5"/>
    <w:rsid w:val="00D13C8E"/>
    <w:rsid w:val="00D142D0"/>
    <w:rsid w:val="00D31D50"/>
    <w:rsid w:val="00D51C47"/>
    <w:rsid w:val="00D76624"/>
    <w:rsid w:val="00D8333C"/>
    <w:rsid w:val="00D91B2A"/>
    <w:rsid w:val="00DA795B"/>
    <w:rsid w:val="00DB245D"/>
    <w:rsid w:val="00DC48A7"/>
    <w:rsid w:val="00DD285A"/>
    <w:rsid w:val="00DF13F5"/>
    <w:rsid w:val="00E218D8"/>
    <w:rsid w:val="00E33BE3"/>
    <w:rsid w:val="00E4790B"/>
    <w:rsid w:val="00E72093"/>
    <w:rsid w:val="00E72317"/>
    <w:rsid w:val="00E77623"/>
    <w:rsid w:val="00E85DD7"/>
    <w:rsid w:val="00E92DE6"/>
    <w:rsid w:val="00EA4CB3"/>
    <w:rsid w:val="00EB1906"/>
    <w:rsid w:val="00EC33D3"/>
    <w:rsid w:val="00EE3C4C"/>
    <w:rsid w:val="00EF35E1"/>
    <w:rsid w:val="00EF5249"/>
    <w:rsid w:val="00F00BEE"/>
    <w:rsid w:val="00F02A8E"/>
    <w:rsid w:val="00F02AB1"/>
    <w:rsid w:val="00F03704"/>
    <w:rsid w:val="00F255CA"/>
    <w:rsid w:val="00F45536"/>
    <w:rsid w:val="00F61FED"/>
    <w:rsid w:val="00F67950"/>
    <w:rsid w:val="00F82A86"/>
    <w:rsid w:val="00FA2DBE"/>
    <w:rsid w:val="00FB02FA"/>
    <w:rsid w:val="00FB0C36"/>
    <w:rsid w:val="00FB1DA0"/>
    <w:rsid w:val="00FB60E3"/>
    <w:rsid w:val="00FB7519"/>
    <w:rsid w:val="00FD6E65"/>
    <w:rsid w:val="00FD7B78"/>
    <w:rsid w:val="00FF3E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A5E6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rsid w:val="004A5E6D"/>
    <w:rPr>
      <w:rFonts w:ascii="Tahoma" w:hAnsi="Tahoma"/>
      <w:sz w:val="18"/>
      <w:szCs w:val="18"/>
    </w:rPr>
  </w:style>
  <w:style w:type="paragraph" w:styleId="a4">
    <w:name w:val="footer"/>
    <w:basedOn w:val="a"/>
    <w:link w:val="Char0"/>
    <w:uiPriority w:val="99"/>
    <w:unhideWhenUsed/>
    <w:rsid w:val="004A5E6D"/>
    <w:pPr>
      <w:tabs>
        <w:tab w:val="center" w:pos="4153"/>
        <w:tab w:val="right" w:pos="8306"/>
      </w:tabs>
    </w:pPr>
    <w:rPr>
      <w:sz w:val="18"/>
      <w:szCs w:val="18"/>
    </w:rPr>
  </w:style>
  <w:style w:type="character" w:customStyle="1" w:styleId="Char0">
    <w:name w:val="页脚 Char"/>
    <w:basedOn w:val="a0"/>
    <w:link w:val="a4"/>
    <w:uiPriority w:val="99"/>
    <w:rsid w:val="004A5E6D"/>
    <w:rPr>
      <w:rFonts w:ascii="Tahoma" w:hAnsi="Tahoma"/>
      <w:sz w:val="18"/>
      <w:szCs w:val="18"/>
    </w:rPr>
  </w:style>
  <w:style w:type="paragraph" w:styleId="a5">
    <w:name w:val="Normal (Web)"/>
    <w:basedOn w:val="a"/>
    <w:uiPriority w:val="99"/>
    <w:rsid w:val="004A5E6D"/>
    <w:pPr>
      <w:adjustRightInd/>
      <w:snapToGrid/>
      <w:spacing w:before="100" w:beforeAutospacing="1" w:after="100" w:afterAutospacing="1"/>
    </w:pPr>
    <w:rPr>
      <w:rFonts w:ascii="宋体" w:eastAsia="宋体" w:hAnsi="宋体" w:cs="宋体"/>
      <w:sz w:val="24"/>
      <w:szCs w:val="24"/>
    </w:rPr>
  </w:style>
  <w:style w:type="paragraph" w:styleId="a6">
    <w:name w:val="List Paragraph"/>
    <w:basedOn w:val="a"/>
    <w:uiPriority w:val="34"/>
    <w:qFormat/>
    <w:rsid w:val="003B779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32</cp:revision>
  <cp:lastPrinted>2018-12-13T01:43:00Z</cp:lastPrinted>
  <dcterms:created xsi:type="dcterms:W3CDTF">2018-12-11T07:27:00Z</dcterms:created>
  <dcterms:modified xsi:type="dcterms:W3CDTF">2018-12-25T09:45:00Z</dcterms:modified>
</cp:coreProperties>
</file>