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C7" w:rsidRPr="00FE279F" w:rsidRDefault="00AC469F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0" w:name="_GoBack"/>
      <w:bookmarkEnd w:id="0"/>
      <w:r w:rsidRPr="00FE279F">
        <w:rPr>
          <w:rFonts w:ascii="方正小标宋简体" w:eastAsia="方正小标宋简体" w:hAnsi="宋体" w:hint="eastAsia"/>
          <w:sz w:val="44"/>
          <w:szCs w:val="44"/>
        </w:rPr>
        <w:t>20</w:t>
      </w:r>
      <w:r w:rsidR="00D211D0" w:rsidRPr="00FE279F">
        <w:rPr>
          <w:rFonts w:ascii="方正小标宋简体" w:eastAsia="方正小标宋简体" w:hAnsi="宋体" w:hint="eastAsia"/>
          <w:sz w:val="44"/>
          <w:szCs w:val="44"/>
        </w:rPr>
        <w:t>1</w:t>
      </w:r>
      <w:r w:rsidR="005E0912" w:rsidRPr="00FE279F">
        <w:rPr>
          <w:rFonts w:ascii="方正小标宋简体" w:eastAsia="方正小标宋简体" w:hAnsi="宋体" w:hint="eastAsia"/>
          <w:sz w:val="44"/>
          <w:szCs w:val="44"/>
        </w:rPr>
        <w:t>8</w:t>
      </w:r>
      <w:r w:rsidRPr="00FE279F">
        <w:rPr>
          <w:rFonts w:ascii="方正小标宋简体" w:eastAsia="方正小标宋简体" w:hAnsi="宋体" w:hint="eastAsia"/>
          <w:sz w:val="44"/>
          <w:szCs w:val="44"/>
        </w:rPr>
        <w:t>年度</w:t>
      </w:r>
      <w:r w:rsidR="00C55426" w:rsidRPr="00FE279F">
        <w:rPr>
          <w:rFonts w:ascii="方正小标宋简体" w:eastAsia="方正小标宋简体" w:hAnsi="宋体" w:hint="eastAsia"/>
          <w:sz w:val="44"/>
          <w:szCs w:val="44"/>
        </w:rPr>
        <w:t>个人</w:t>
      </w:r>
      <w:r w:rsidR="001544C7" w:rsidRPr="00FE279F">
        <w:rPr>
          <w:rFonts w:ascii="方正小标宋简体" w:eastAsia="方正小标宋简体" w:hAnsi="宋体" w:hint="eastAsia"/>
          <w:sz w:val="44"/>
          <w:szCs w:val="44"/>
        </w:rPr>
        <w:t>述职</w:t>
      </w:r>
      <w:r w:rsidR="00EC404C" w:rsidRPr="00FE279F">
        <w:rPr>
          <w:rFonts w:ascii="方正小标宋简体" w:eastAsia="方正小标宋简体" w:hAnsi="宋体" w:hint="eastAsia"/>
          <w:sz w:val="44"/>
          <w:szCs w:val="44"/>
        </w:rPr>
        <w:t>述廉</w:t>
      </w:r>
      <w:r w:rsidR="001544C7" w:rsidRPr="00FE279F">
        <w:rPr>
          <w:rFonts w:ascii="方正小标宋简体" w:eastAsia="方正小标宋简体" w:hAnsi="宋体" w:hint="eastAsia"/>
          <w:sz w:val="44"/>
          <w:szCs w:val="44"/>
        </w:rPr>
        <w:t>报告</w:t>
      </w:r>
    </w:p>
    <w:p w:rsidR="0052485E" w:rsidRPr="005B79D8" w:rsidRDefault="00D422A5" w:rsidP="009A1417">
      <w:pPr>
        <w:pStyle w:val="a7"/>
        <w:spacing w:before="0" w:beforeAutospacing="0" w:after="0" w:afterAutospacing="0" w:line="560" w:lineRule="exact"/>
        <w:jc w:val="center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计算机</w:t>
      </w:r>
      <w:r w:rsidR="0052485E" w:rsidRPr="005B79D8">
        <w:rPr>
          <w:rFonts w:ascii="仿宋" w:eastAsia="仿宋" w:hAnsi="仿宋" w:hint="eastAsia"/>
          <w:bCs/>
          <w:sz w:val="32"/>
          <w:szCs w:val="32"/>
        </w:rPr>
        <w:t>中心  王建军</w:t>
      </w:r>
    </w:p>
    <w:p w:rsidR="00177C9D" w:rsidRPr="00FE279F" w:rsidRDefault="008A67AE" w:rsidP="005B79D8">
      <w:pPr>
        <w:numPr>
          <w:ilvl w:val="0"/>
          <w:numId w:val="2"/>
        </w:numPr>
        <w:tabs>
          <w:tab w:val="clear" w:pos="720"/>
          <w:tab w:val="num" w:pos="0"/>
        </w:tabs>
        <w:spacing w:line="560" w:lineRule="exact"/>
        <w:ind w:left="0" w:firstLine="0"/>
        <w:jc w:val="left"/>
        <w:rPr>
          <w:rFonts w:ascii="黑体" w:eastAsia="黑体" w:hAnsi="黑体" w:hint="eastAsia"/>
          <w:bCs/>
          <w:sz w:val="32"/>
          <w:szCs w:val="32"/>
        </w:rPr>
      </w:pPr>
      <w:r w:rsidRPr="00FE279F">
        <w:rPr>
          <w:rFonts w:ascii="黑体" w:eastAsia="黑体" w:hAnsi="黑体" w:hint="eastAsia"/>
          <w:bCs/>
          <w:sz w:val="32"/>
          <w:szCs w:val="32"/>
        </w:rPr>
        <w:t>政治思想情况</w:t>
      </w:r>
    </w:p>
    <w:p w:rsidR="008A67AE" w:rsidRPr="00FE279F" w:rsidRDefault="00714335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认真学习《党章》和我们党的系列纲领性文件，</w:t>
      </w:r>
      <w:r w:rsidR="00764EB4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学习</w:t>
      </w:r>
      <w:r w:rsidR="00FA09B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领会</w:t>
      </w:r>
      <w:r w:rsidR="00EC404C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党中央的各级各类文件</w:t>
      </w:r>
      <w:r w:rsidR="003F24DE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内容</w:t>
      </w:r>
      <w:r w:rsidR="00FA09B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和习总书记系列讲话精神，不忘初心，牢记使命</w:t>
      </w:r>
      <w:r w:rsidR="00764EB4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，</w:t>
      </w:r>
      <w:r w:rsidR="00E918BA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在思想上、行动上与</w:t>
      </w:r>
      <w:r w:rsidR="00FA09B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党中央</w:t>
      </w:r>
      <w:r w:rsidR="00E918BA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保持</w:t>
      </w:r>
      <w:r w:rsidR="008A67AE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一致。工作中，讲政治、顾大局、讲奉献，爱岗敬业，踏实做事，真诚做人。</w:t>
      </w:r>
      <w:r w:rsidR="00B41BB0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作为部门负责人，能够带头贯彻</w:t>
      </w:r>
      <w:r w:rsidR="008A67AE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民主集中制，</w:t>
      </w:r>
      <w:r w:rsidR="00B41BB0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自觉</w:t>
      </w:r>
      <w:r w:rsidR="008A67AE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发挥党员的先锋模范作用和党组织的战斗堡垒作用。</w:t>
      </w:r>
    </w:p>
    <w:p w:rsidR="00EB1CE4" w:rsidRPr="00FE279F" w:rsidRDefault="00CC5CB6" w:rsidP="005B79D8">
      <w:pPr>
        <w:numPr>
          <w:ilvl w:val="0"/>
          <w:numId w:val="2"/>
        </w:numPr>
        <w:tabs>
          <w:tab w:val="clear" w:pos="720"/>
          <w:tab w:val="num" w:pos="0"/>
        </w:tabs>
        <w:spacing w:line="560" w:lineRule="exact"/>
        <w:ind w:left="0" w:firstLine="0"/>
        <w:jc w:val="left"/>
        <w:rPr>
          <w:rFonts w:ascii="黑体" w:eastAsia="黑体" w:hAnsi="黑体" w:hint="eastAsia"/>
          <w:bCs/>
          <w:sz w:val="32"/>
          <w:szCs w:val="32"/>
        </w:rPr>
      </w:pPr>
      <w:r w:rsidRPr="00FE279F">
        <w:rPr>
          <w:rFonts w:ascii="黑体" w:eastAsia="黑体" w:hAnsi="黑体" w:hint="eastAsia"/>
          <w:bCs/>
          <w:sz w:val="32"/>
          <w:szCs w:val="32"/>
        </w:rPr>
        <w:t>工作情况</w:t>
      </w:r>
    </w:p>
    <w:p w:rsidR="00CC5CB6" w:rsidRPr="00FE279F" w:rsidRDefault="00B41BB0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与</w:t>
      </w:r>
      <w:r w:rsidR="00FC503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中心同事</w:t>
      </w:r>
      <w:r w:rsidR="00CC5CB6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们一起，</w:t>
      </w:r>
      <w:r w:rsidR="0046482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围绕计算机中心</w:t>
      </w:r>
      <w:r w:rsidR="003F24DE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的中心</w:t>
      </w:r>
      <w:r w:rsidR="0046482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工作，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主要做了如下几方面工作</w:t>
      </w:r>
      <w:r w:rsidR="00CC5CB6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：</w:t>
      </w:r>
    </w:p>
    <w:p w:rsidR="00613F45" w:rsidRPr="00FE279F" w:rsidRDefault="00613F45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1. 圆满完成了</w:t>
      </w:r>
      <w:r w:rsidR="00EC404C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2017年底制定的计划工作内容，保证了全校计算机基础课教学的顺利进行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。</w:t>
      </w:r>
    </w:p>
    <w:p w:rsidR="00613F45" w:rsidRPr="00FE279F" w:rsidRDefault="00613F45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 xml:space="preserve">2. </w:t>
      </w:r>
      <w:r w:rsidR="00EC404C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在校党委的统一领导下，积极落实巡视整改各项内容，狠抓教学质量的提升工作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。</w:t>
      </w:r>
    </w:p>
    <w:p w:rsidR="00EC404C" w:rsidRPr="00FE279F" w:rsidRDefault="00613F45" w:rsidP="00FE279F">
      <w:pPr>
        <w:spacing w:line="48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 xml:space="preserve">3. </w:t>
      </w:r>
      <w:r w:rsidR="00EC404C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按照河北经贸大学《计算机公共基础课分类教学改革方案》内容，深入推进计算机分类教学改革，逐渐形成了Python、VB、数据库、计算机基础、C# 和Web程序设计6个课程团队和一个一个伴随式学习、训练和考试系统开发团队。各门课程的改革都在稳步推进，</w:t>
      </w:r>
      <w:r w:rsidR="005D3E52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改革成果</w:t>
      </w:r>
      <w:r w:rsidR="00EC404C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在教学上、教学研究上都</w:t>
      </w:r>
      <w:r w:rsidR="005D3E52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逐步展现出来</w:t>
      </w:r>
      <w:r w:rsidR="00990C1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。在教师发展中心的大力支持下，通过十几场专题论坛、课程沙龙、名人讲座等多样化形式，展现、分享教研体会和经验，</w:t>
      </w:r>
      <w:r w:rsidR="00D624D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反响强烈。同时</w:t>
      </w:r>
      <w:r w:rsidR="00990C1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中心多名教师在</w:t>
      </w:r>
      <w:r w:rsidR="00990C1B" w:rsidRPr="00FE279F">
        <w:rPr>
          <w:rFonts w:ascii="仿宋_GB2312" w:eastAsia="仿宋_GB2312" w:hint="eastAsia"/>
          <w:sz w:val="32"/>
          <w:szCs w:val="32"/>
        </w:rPr>
        <w:t>校教学信息化大赛获</w:t>
      </w:r>
      <w:r w:rsidR="00D624D9" w:rsidRPr="00FE279F">
        <w:rPr>
          <w:rFonts w:ascii="仿宋_GB2312" w:eastAsia="仿宋_GB2312" w:hint="eastAsia"/>
          <w:sz w:val="32"/>
          <w:szCs w:val="32"/>
        </w:rPr>
        <w:t>获奖</w:t>
      </w:r>
      <w:r w:rsidR="00EC404C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。</w:t>
      </w:r>
    </w:p>
    <w:p w:rsidR="005D3E52" w:rsidRPr="00FE279F" w:rsidRDefault="005D3E52" w:rsidP="00FE279F">
      <w:pPr>
        <w:spacing w:line="48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4.教研和科研上都取得了长足的进步。2018年度是计算机中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lastRenderedPageBreak/>
        <w:t>心承担至少16项教研、科研项目，这是近几年的取得的最好成绩。包括教育部产学研项目一项、教育部产学协同育人项目3项（1项已签协议，2项在公示期），教育厅新工科项目、青年基金项目、校级教研、科研项目等。发表SCI一区论文1篇、其它档次论文多篇。鼓励博士教师积极申报国家和省级各类基金项目，竭尽所能，努力为他们的科研创造条件。</w:t>
      </w:r>
    </w:p>
    <w:p w:rsidR="005D3E52" w:rsidRPr="00FE279F" w:rsidRDefault="005D3E52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5.</w:t>
      </w:r>
      <w:r w:rsidR="00990C1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借助“双一流”建设、申博工作和深化改革的契机，积极引进博士人才。共引进博士1人，在职获得博士学位1人，1人在读。中心博士占一线教师比已经超过20%。</w:t>
      </w:r>
    </w:p>
    <w:p w:rsidR="00613F45" w:rsidRPr="00FE279F" w:rsidRDefault="00990C1B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6.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实施开放实验教学，通过强化实验管理、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建设伴随式训练、学习考试系统，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丰富完善实验内容资源、为学生打造自主学习的实验环境等措施，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逐步将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将实验室开放规范化、功能化和服务化。</w:t>
      </w:r>
    </w:p>
    <w:p w:rsidR="00613F45" w:rsidRPr="00FE279F" w:rsidRDefault="00990C1B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7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 xml:space="preserve">. </w:t>
      </w:r>
      <w:r w:rsidR="00D624D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利用云技术，逐步改造实验室环境，努力为学生提供更好的学习、实验环境。利用政府资金，采用桌面云技术，将第5、8实验室改造，技术方案已经专家论证，项目正在推进中，有望假期实施完成。</w:t>
      </w:r>
    </w:p>
    <w:p w:rsidR="004939CB" w:rsidRPr="00FE279F" w:rsidRDefault="004939CB" w:rsidP="005B79D8">
      <w:pPr>
        <w:numPr>
          <w:ilvl w:val="0"/>
          <w:numId w:val="2"/>
        </w:numPr>
        <w:tabs>
          <w:tab w:val="clear" w:pos="720"/>
          <w:tab w:val="num" w:pos="0"/>
        </w:tabs>
        <w:spacing w:line="560" w:lineRule="exact"/>
        <w:ind w:left="0" w:firstLine="0"/>
        <w:jc w:val="left"/>
        <w:rPr>
          <w:rFonts w:ascii="黑体" w:eastAsia="黑体" w:hAnsi="黑体" w:hint="eastAsia"/>
          <w:bCs/>
          <w:sz w:val="32"/>
          <w:szCs w:val="32"/>
        </w:rPr>
      </w:pPr>
      <w:r w:rsidRPr="00FE279F">
        <w:rPr>
          <w:rFonts w:ascii="黑体" w:eastAsia="黑体" w:hAnsi="黑体" w:hint="eastAsia"/>
          <w:bCs/>
          <w:sz w:val="32"/>
          <w:szCs w:val="32"/>
        </w:rPr>
        <w:t>廉洁自律</w:t>
      </w:r>
      <w:r w:rsidR="0072352A" w:rsidRPr="00FE279F">
        <w:rPr>
          <w:rFonts w:ascii="黑体" w:eastAsia="黑体" w:hAnsi="黑体" w:hint="eastAsia"/>
          <w:bCs/>
          <w:sz w:val="32"/>
          <w:szCs w:val="32"/>
        </w:rPr>
        <w:t>情况</w:t>
      </w:r>
    </w:p>
    <w:p w:rsidR="004939CB" w:rsidRPr="00FE279F" w:rsidRDefault="00613F45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认真履行党风廉政建设责任</w:t>
      </w:r>
      <w:r w:rsidR="00335E6F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，</w:t>
      </w:r>
      <w:r w:rsidR="008C3D28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自觉地以党员标准要求自己，严格政治纪律和政治规矩</w:t>
      </w: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，为人师表、勤政廉洁；</w:t>
      </w:r>
      <w:r w:rsidR="008C3D28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做到</w:t>
      </w:r>
      <w:r w:rsidR="001A1F77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班子、</w:t>
      </w:r>
      <w:r w:rsidR="004939C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同事和谐相处，团结和关心身边的人，</w:t>
      </w:r>
      <w:r w:rsidR="00E918BA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努力</w:t>
      </w:r>
      <w:r w:rsidR="004939C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做到原则</w:t>
      </w:r>
      <w:r w:rsidR="0099775F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清晰</w:t>
      </w:r>
      <w:r w:rsidR="004939C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，</w:t>
      </w:r>
      <w:r w:rsidR="0099775F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底线明确</w:t>
      </w:r>
      <w:r w:rsidR="004939CB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。</w:t>
      </w:r>
    </w:p>
    <w:p w:rsidR="00E36525" w:rsidRPr="00FE279F" w:rsidRDefault="003626CB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时间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匆匆</w:t>
      </w:r>
      <w:r w:rsidR="00D624D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一晃两年了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，</w:t>
      </w:r>
      <w:r w:rsidR="00D624D9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这两年，让我从你们身上学到了很多东西，包括课堂上的认真、耐心和精益求精，运动场上的相互鼓励、互相帮衬和包容，以及生活中的彼此关心和照顾。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感谢中心班子给我</w:t>
      </w:r>
      <w:r w:rsidR="008848B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的包容和</w:t>
      </w:r>
      <w:r w:rsidR="00613F4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鼓励</w:t>
      </w:r>
      <w:r w:rsidR="008848B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，感谢中心同事给予的大力支持和帮助</w:t>
      </w:r>
      <w:r w:rsidR="00E36525"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t>。</w:t>
      </w:r>
    </w:p>
    <w:p w:rsidR="001544C7" w:rsidRPr="00FE279F" w:rsidRDefault="001544C7" w:rsidP="00FE279F">
      <w:pPr>
        <w:spacing w:line="560" w:lineRule="exact"/>
        <w:ind w:firstLineChars="200" w:firstLine="622"/>
        <w:rPr>
          <w:rFonts w:ascii="仿宋_GB2312" w:eastAsia="仿宋_GB2312" w:hAnsi="仿宋" w:cs="Arial Unicode MS" w:hint="eastAsia"/>
          <w:kern w:val="0"/>
          <w:sz w:val="32"/>
          <w:szCs w:val="32"/>
        </w:rPr>
      </w:pPr>
      <w:r w:rsidRPr="00FE279F">
        <w:rPr>
          <w:rFonts w:ascii="仿宋_GB2312" w:eastAsia="仿宋_GB2312" w:hAnsi="仿宋" w:cs="Arial Unicode MS" w:hint="eastAsia"/>
          <w:kern w:val="0"/>
          <w:sz w:val="32"/>
          <w:szCs w:val="32"/>
        </w:rPr>
        <w:lastRenderedPageBreak/>
        <w:t>谢谢！</w:t>
      </w:r>
    </w:p>
    <w:sectPr w:rsidR="001544C7" w:rsidRPr="00FE279F" w:rsidSect="00096305">
      <w:headerReference w:type="default" r:id="rId7"/>
      <w:footerReference w:type="even" r:id="rId8"/>
      <w:footerReference w:type="default" r:id="rId9"/>
      <w:pgSz w:w="11906" w:h="16838" w:code="9"/>
      <w:pgMar w:top="1276" w:right="1418" w:bottom="1701" w:left="1701" w:header="851" w:footer="992" w:gutter="0"/>
      <w:cols w:space="425"/>
      <w:docGrid w:type="linesAndChars" w:linePitch="536" w:charSpace="-186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906" w:rsidRDefault="00036906">
      <w:r>
        <w:separator/>
      </w:r>
    </w:p>
  </w:endnote>
  <w:endnote w:type="continuationSeparator" w:id="0">
    <w:p w:rsidR="00036906" w:rsidRDefault="00036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96" w:rsidRDefault="000F36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85F9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5F96" w:rsidRDefault="00085F9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96" w:rsidRDefault="000F36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85F9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279F">
      <w:rPr>
        <w:rStyle w:val="a4"/>
        <w:noProof/>
      </w:rPr>
      <w:t>1</w:t>
    </w:r>
    <w:r>
      <w:rPr>
        <w:rStyle w:val="a4"/>
      </w:rPr>
      <w:fldChar w:fldCharType="end"/>
    </w:r>
  </w:p>
  <w:p w:rsidR="00085F96" w:rsidRDefault="00085F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906" w:rsidRDefault="00036906">
      <w:r>
        <w:separator/>
      </w:r>
    </w:p>
  </w:footnote>
  <w:footnote w:type="continuationSeparator" w:id="0">
    <w:p w:rsidR="00036906" w:rsidRDefault="00036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96" w:rsidRDefault="00085F96" w:rsidP="00D4389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F240E"/>
    <w:multiLevelType w:val="hybridMultilevel"/>
    <w:tmpl w:val="EF5C3BD6"/>
    <w:lvl w:ilvl="0" w:tplc="E548A57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D382B99"/>
    <w:multiLevelType w:val="hybridMultilevel"/>
    <w:tmpl w:val="1748A01C"/>
    <w:lvl w:ilvl="0" w:tplc="4AA65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DF664F"/>
    <w:multiLevelType w:val="hybridMultilevel"/>
    <w:tmpl w:val="67861868"/>
    <w:lvl w:ilvl="0" w:tplc="700E5C32">
      <w:start w:val="1"/>
      <w:numFmt w:val="decimal"/>
      <w:lvlText w:val="%1）"/>
      <w:lvlJc w:val="left"/>
      <w:pPr>
        <w:tabs>
          <w:tab w:val="num" w:pos="1702"/>
        </w:tabs>
        <w:ind w:left="170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2"/>
        </w:tabs>
        <w:ind w:left="14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2"/>
        </w:tabs>
        <w:ind w:left="18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2"/>
        </w:tabs>
        <w:ind w:left="23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2"/>
        </w:tabs>
        <w:ind w:left="27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2"/>
        </w:tabs>
        <w:ind w:left="31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2"/>
        </w:tabs>
        <w:ind w:left="35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2"/>
        </w:tabs>
        <w:ind w:left="39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2"/>
        </w:tabs>
        <w:ind w:left="4402" w:hanging="420"/>
      </w:pPr>
    </w:lvl>
  </w:abstractNum>
  <w:abstractNum w:abstractNumId="3">
    <w:nsid w:val="2E3A1DDC"/>
    <w:multiLevelType w:val="hybridMultilevel"/>
    <w:tmpl w:val="388A7E04"/>
    <w:lvl w:ilvl="0" w:tplc="FF8EA4D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7C16A61"/>
    <w:multiLevelType w:val="hybridMultilevel"/>
    <w:tmpl w:val="50C02BCE"/>
    <w:lvl w:ilvl="0" w:tplc="AB660576">
      <w:start w:val="1"/>
      <w:numFmt w:val="decimal"/>
      <w:lvlText w:val="%1．"/>
      <w:lvlJc w:val="left"/>
      <w:pPr>
        <w:tabs>
          <w:tab w:val="num" w:pos="1193"/>
        </w:tabs>
        <w:ind w:left="1485" w:hanging="405"/>
      </w:pPr>
      <w:rPr>
        <w:rFonts w:hint="default"/>
      </w:rPr>
    </w:lvl>
    <w:lvl w:ilvl="1" w:tplc="0F7C61A8">
      <w:start w:val="1"/>
      <w:numFmt w:val="decimal"/>
      <w:lvlText w:val="%2．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5">
    <w:nsid w:val="4C092A5A"/>
    <w:multiLevelType w:val="hybridMultilevel"/>
    <w:tmpl w:val="20EA1CD6"/>
    <w:lvl w:ilvl="0" w:tplc="5044D61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A372B97"/>
    <w:multiLevelType w:val="hybridMultilevel"/>
    <w:tmpl w:val="74648FA6"/>
    <w:lvl w:ilvl="0" w:tplc="B98A782A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64"/>
        </w:tabs>
        <w:ind w:left="13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4"/>
        </w:tabs>
        <w:ind w:left="17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4"/>
        </w:tabs>
        <w:ind w:left="26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4"/>
        </w:tabs>
        <w:ind w:left="30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4"/>
        </w:tabs>
        <w:ind w:left="34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4"/>
        </w:tabs>
        <w:ind w:left="38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4"/>
        </w:tabs>
        <w:ind w:left="4304" w:hanging="42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stylePaneFormatFilter w:val="3F01"/>
  <w:defaultTabStop w:val="420"/>
  <w:drawingGridHorizontalSpacing w:val="231"/>
  <w:drawingGridVerticalSpacing w:val="268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B53"/>
    <w:rsid w:val="000033EB"/>
    <w:rsid w:val="00004BA7"/>
    <w:rsid w:val="0001763D"/>
    <w:rsid w:val="000233A4"/>
    <w:rsid w:val="000266B0"/>
    <w:rsid w:val="00036906"/>
    <w:rsid w:val="000424B3"/>
    <w:rsid w:val="00070F28"/>
    <w:rsid w:val="00085F96"/>
    <w:rsid w:val="00092119"/>
    <w:rsid w:val="00096305"/>
    <w:rsid w:val="000B3E17"/>
    <w:rsid w:val="000B4E26"/>
    <w:rsid w:val="000C2A34"/>
    <w:rsid w:val="000C5D5C"/>
    <w:rsid w:val="000F0FC1"/>
    <w:rsid w:val="000F364A"/>
    <w:rsid w:val="000F70D1"/>
    <w:rsid w:val="00113097"/>
    <w:rsid w:val="00123045"/>
    <w:rsid w:val="001544C7"/>
    <w:rsid w:val="00157461"/>
    <w:rsid w:val="00177C9D"/>
    <w:rsid w:val="00197D45"/>
    <w:rsid w:val="001A1F77"/>
    <w:rsid w:val="001F37AE"/>
    <w:rsid w:val="00205EF8"/>
    <w:rsid w:val="00216C12"/>
    <w:rsid w:val="0021739F"/>
    <w:rsid w:val="0026640B"/>
    <w:rsid w:val="00276E7B"/>
    <w:rsid w:val="002B23B8"/>
    <w:rsid w:val="002B6999"/>
    <w:rsid w:val="002C5E7C"/>
    <w:rsid w:val="002D709C"/>
    <w:rsid w:val="002E3F87"/>
    <w:rsid w:val="002F46F7"/>
    <w:rsid w:val="00317016"/>
    <w:rsid w:val="00335E6F"/>
    <w:rsid w:val="00337C90"/>
    <w:rsid w:val="00350CDB"/>
    <w:rsid w:val="003626CB"/>
    <w:rsid w:val="00362DF8"/>
    <w:rsid w:val="003654F5"/>
    <w:rsid w:val="00385AC8"/>
    <w:rsid w:val="003A4500"/>
    <w:rsid w:val="003A7FBA"/>
    <w:rsid w:val="003C5CE3"/>
    <w:rsid w:val="003D3E00"/>
    <w:rsid w:val="003D6CE2"/>
    <w:rsid w:val="003F24DE"/>
    <w:rsid w:val="00413098"/>
    <w:rsid w:val="00423835"/>
    <w:rsid w:val="00441417"/>
    <w:rsid w:val="00462446"/>
    <w:rsid w:val="00464825"/>
    <w:rsid w:val="00472FED"/>
    <w:rsid w:val="004817EC"/>
    <w:rsid w:val="00486FAF"/>
    <w:rsid w:val="0049097D"/>
    <w:rsid w:val="004939CB"/>
    <w:rsid w:val="004A243F"/>
    <w:rsid w:val="004A482E"/>
    <w:rsid w:val="004B365D"/>
    <w:rsid w:val="004B4B8F"/>
    <w:rsid w:val="004D2579"/>
    <w:rsid w:val="004E31A9"/>
    <w:rsid w:val="00504D93"/>
    <w:rsid w:val="00511BE9"/>
    <w:rsid w:val="0052485E"/>
    <w:rsid w:val="0055744B"/>
    <w:rsid w:val="00560689"/>
    <w:rsid w:val="00565455"/>
    <w:rsid w:val="00583C75"/>
    <w:rsid w:val="00585D27"/>
    <w:rsid w:val="005B11CC"/>
    <w:rsid w:val="005B1E8F"/>
    <w:rsid w:val="005B427D"/>
    <w:rsid w:val="005B6552"/>
    <w:rsid w:val="005B79D8"/>
    <w:rsid w:val="005C2DDE"/>
    <w:rsid w:val="005D3E52"/>
    <w:rsid w:val="005E0912"/>
    <w:rsid w:val="005F4425"/>
    <w:rsid w:val="00613F45"/>
    <w:rsid w:val="00627BA8"/>
    <w:rsid w:val="006323D8"/>
    <w:rsid w:val="00672F0B"/>
    <w:rsid w:val="00677F2D"/>
    <w:rsid w:val="00680FAD"/>
    <w:rsid w:val="00697073"/>
    <w:rsid w:val="006A3583"/>
    <w:rsid w:val="006B5234"/>
    <w:rsid w:val="006C3928"/>
    <w:rsid w:val="006C4769"/>
    <w:rsid w:val="006C78F5"/>
    <w:rsid w:val="006D7731"/>
    <w:rsid w:val="006F6FF1"/>
    <w:rsid w:val="00701475"/>
    <w:rsid w:val="00714335"/>
    <w:rsid w:val="00717D7F"/>
    <w:rsid w:val="0072352A"/>
    <w:rsid w:val="00754A25"/>
    <w:rsid w:val="007629FE"/>
    <w:rsid w:val="00764EB4"/>
    <w:rsid w:val="007B3466"/>
    <w:rsid w:val="007B36D6"/>
    <w:rsid w:val="007B3963"/>
    <w:rsid w:val="007C041D"/>
    <w:rsid w:val="008054FE"/>
    <w:rsid w:val="00813C39"/>
    <w:rsid w:val="00840D82"/>
    <w:rsid w:val="0084238D"/>
    <w:rsid w:val="0084652F"/>
    <w:rsid w:val="0087505C"/>
    <w:rsid w:val="00876359"/>
    <w:rsid w:val="008848B5"/>
    <w:rsid w:val="00896528"/>
    <w:rsid w:val="008A67AE"/>
    <w:rsid w:val="008B37C8"/>
    <w:rsid w:val="008C329D"/>
    <w:rsid w:val="008C3D28"/>
    <w:rsid w:val="008F7B62"/>
    <w:rsid w:val="00914F5C"/>
    <w:rsid w:val="0092409B"/>
    <w:rsid w:val="009325B8"/>
    <w:rsid w:val="0093341C"/>
    <w:rsid w:val="00951BA2"/>
    <w:rsid w:val="009537EC"/>
    <w:rsid w:val="00960FAD"/>
    <w:rsid w:val="00971793"/>
    <w:rsid w:val="00976034"/>
    <w:rsid w:val="00977A69"/>
    <w:rsid w:val="00990C1B"/>
    <w:rsid w:val="0099775F"/>
    <w:rsid w:val="009A1417"/>
    <w:rsid w:val="009A285D"/>
    <w:rsid w:val="009E7251"/>
    <w:rsid w:val="00A13517"/>
    <w:rsid w:val="00A20FFD"/>
    <w:rsid w:val="00A2753A"/>
    <w:rsid w:val="00A6304F"/>
    <w:rsid w:val="00A84795"/>
    <w:rsid w:val="00AB5597"/>
    <w:rsid w:val="00AB5B0E"/>
    <w:rsid w:val="00AC469F"/>
    <w:rsid w:val="00AD2F3D"/>
    <w:rsid w:val="00AE1931"/>
    <w:rsid w:val="00B044D2"/>
    <w:rsid w:val="00B06008"/>
    <w:rsid w:val="00B166CF"/>
    <w:rsid w:val="00B23939"/>
    <w:rsid w:val="00B407BA"/>
    <w:rsid w:val="00B41BB0"/>
    <w:rsid w:val="00B446CB"/>
    <w:rsid w:val="00B73DB4"/>
    <w:rsid w:val="00B84BB7"/>
    <w:rsid w:val="00BB09BC"/>
    <w:rsid w:val="00BC5B86"/>
    <w:rsid w:val="00BC7310"/>
    <w:rsid w:val="00BC739E"/>
    <w:rsid w:val="00BD2879"/>
    <w:rsid w:val="00BE7770"/>
    <w:rsid w:val="00C10852"/>
    <w:rsid w:val="00C2003E"/>
    <w:rsid w:val="00C329D1"/>
    <w:rsid w:val="00C44B53"/>
    <w:rsid w:val="00C456E9"/>
    <w:rsid w:val="00C4575F"/>
    <w:rsid w:val="00C51875"/>
    <w:rsid w:val="00C54D58"/>
    <w:rsid w:val="00C55426"/>
    <w:rsid w:val="00C57354"/>
    <w:rsid w:val="00C617FB"/>
    <w:rsid w:val="00C67791"/>
    <w:rsid w:val="00CC5662"/>
    <w:rsid w:val="00CC5CB6"/>
    <w:rsid w:val="00CF1D54"/>
    <w:rsid w:val="00D03A80"/>
    <w:rsid w:val="00D16C78"/>
    <w:rsid w:val="00D211D0"/>
    <w:rsid w:val="00D23C03"/>
    <w:rsid w:val="00D422A5"/>
    <w:rsid w:val="00D4389F"/>
    <w:rsid w:val="00D624D9"/>
    <w:rsid w:val="00D7076F"/>
    <w:rsid w:val="00D90898"/>
    <w:rsid w:val="00D94C1E"/>
    <w:rsid w:val="00DA1445"/>
    <w:rsid w:val="00DA4C28"/>
    <w:rsid w:val="00DC102F"/>
    <w:rsid w:val="00E36525"/>
    <w:rsid w:val="00E57160"/>
    <w:rsid w:val="00E77C90"/>
    <w:rsid w:val="00E85B18"/>
    <w:rsid w:val="00E918BA"/>
    <w:rsid w:val="00EB1CE4"/>
    <w:rsid w:val="00EC404C"/>
    <w:rsid w:val="00ED4E51"/>
    <w:rsid w:val="00EE045E"/>
    <w:rsid w:val="00F20178"/>
    <w:rsid w:val="00F26B4D"/>
    <w:rsid w:val="00F506D4"/>
    <w:rsid w:val="00F54110"/>
    <w:rsid w:val="00F546E8"/>
    <w:rsid w:val="00F601E6"/>
    <w:rsid w:val="00F7042D"/>
    <w:rsid w:val="00F92FAF"/>
    <w:rsid w:val="00FA09B9"/>
    <w:rsid w:val="00FA1B37"/>
    <w:rsid w:val="00FC1567"/>
    <w:rsid w:val="00FC5039"/>
    <w:rsid w:val="00FD3E40"/>
    <w:rsid w:val="00FE279F"/>
    <w:rsid w:val="00FF1BEC"/>
    <w:rsid w:val="00FF2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DD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F3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0F364A"/>
  </w:style>
  <w:style w:type="paragraph" w:styleId="a5">
    <w:name w:val="Balloon Text"/>
    <w:basedOn w:val="a"/>
    <w:semiHidden/>
    <w:rsid w:val="00A2753A"/>
    <w:rPr>
      <w:sz w:val="18"/>
      <w:szCs w:val="18"/>
    </w:rPr>
  </w:style>
  <w:style w:type="paragraph" w:styleId="a6">
    <w:name w:val="header"/>
    <w:basedOn w:val="a"/>
    <w:rsid w:val="00D21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52485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</w:rPr>
  </w:style>
  <w:style w:type="character" w:styleId="a8">
    <w:name w:val="Emphasis"/>
    <w:basedOn w:val="a0"/>
    <w:qFormat/>
    <w:rsid w:val="004939CB"/>
    <w:rPr>
      <w:i/>
      <w:iCs/>
    </w:rPr>
  </w:style>
  <w:style w:type="paragraph" w:styleId="a9">
    <w:name w:val="Body Text Indent"/>
    <w:basedOn w:val="a"/>
    <w:link w:val="Char"/>
    <w:rsid w:val="001F37AE"/>
    <w:pPr>
      <w:spacing w:line="440" w:lineRule="exact"/>
      <w:ind w:firstLineChars="200" w:firstLine="480"/>
    </w:pPr>
  </w:style>
  <w:style w:type="character" w:customStyle="1" w:styleId="Char">
    <w:name w:val="正文文本缩进 Char"/>
    <w:basedOn w:val="a0"/>
    <w:link w:val="a9"/>
    <w:rsid w:val="001F37AE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2DDE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A2753A"/>
    <w:rPr>
      <w:sz w:val="18"/>
      <w:szCs w:val="18"/>
    </w:rPr>
  </w:style>
  <w:style w:type="paragraph" w:styleId="a6">
    <w:name w:val="header"/>
    <w:basedOn w:val="a"/>
    <w:rsid w:val="00D21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rsid w:val="0052485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</w:rPr>
  </w:style>
  <w:style w:type="character" w:styleId="a8">
    <w:name w:val="Emphasis"/>
    <w:basedOn w:val="a0"/>
    <w:qFormat/>
    <w:rsid w:val="004939CB"/>
    <w:rPr>
      <w:i/>
      <w:iCs/>
    </w:rPr>
  </w:style>
  <w:style w:type="paragraph" w:styleId="a9">
    <w:name w:val="Body Text Indent"/>
    <w:basedOn w:val="a"/>
    <w:link w:val="Char"/>
    <w:rsid w:val="001F37AE"/>
    <w:pPr>
      <w:spacing w:line="440" w:lineRule="exact"/>
      <w:ind w:firstLineChars="200" w:firstLine="480"/>
    </w:pPr>
  </w:style>
  <w:style w:type="character" w:customStyle="1" w:styleId="Char">
    <w:name w:val="正文文本缩进 Char"/>
    <w:basedOn w:val="a0"/>
    <w:link w:val="a9"/>
    <w:rsid w:val="001F37AE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177</Words>
  <Characters>1012</Characters>
  <Application>Microsoft Office Word</Application>
  <DocSecurity>0</DocSecurity>
  <Lines>8</Lines>
  <Paragraphs>2</Paragraphs>
  <ScaleCrop>false</ScaleCrop>
  <Company>河北经贸大学网络中心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述职报告</dc:title>
  <dc:creator>wangjj</dc:creator>
  <cp:lastModifiedBy>Administrator</cp:lastModifiedBy>
  <cp:revision>4</cp:revision>
  <cp:lastPrinted>2013-12-25T03:47:00Z</cp:lastPrinted>
  <dcterms:created xsi:type="dcterms:W3CDTF">2018-12-12T07:35:00Z</dcterms:created>
  <dcterms:modified xsi:type="dcterms:W3CDTF">2018-12-25T08:50:00Z</dcterms:modified>
</cp:coreProperties>
</file>