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E9F" w:rsidRPr="004D11C0" w:rsidRDefault="004D11C0">
      <w:pPr>
        <w:ind w:firstLineChars="500" w:firstLine="2200"/>
        <w:rPr>
          <w:rFonts w:ascii="方正小标宋简体" w:eastAsia="方正小标宋简体" w:hAnsiTheme="majorEastAsia" w:cstheme="majorEastAsia" w:hint="eastAsia"/>
          <w:sz w:val="44"/>
          <w:szCs w:val="44"/>
        </w:rPr>
      </w:pPr>
      <w:r w:rsidRPr="004D11C0">
        <w:rPr>
          <w:rFonts w:ascii="方正小标宋简体" w:eastAsia="方正小标宋简体" w:hAnsiTheme="majorEastAsia" w:cstheme="majorEastAsia" w:hint="eastAsia"/>
          <w:sz w:val="44"/>
          <w:szCs w:val="44"/>
        </w:rPr>
        <w:t>2018</w:t>
      </w:r>
      <w:r w:rsidRPr="004D11C0">
        <w:rPr>
          <w:rFonts w:ascii="方正小标宋简体" w:eastAsia="方正小标宋简体" w:hAnsiTheme="majorEastAsia" w:cstheme="majorEastAsia" w:hint="eastAsia"/>
          <w:sz w:val="44"/>
          <w:szCs w:val="44"/>
        </w:rPr>
        <w:t>年度</w:t>
      </w:r>
      <w:r w:rsidRPr="004D11C0">
        <w:rPr>
          <w:rFonts w:ascii="方正小标宋简体" w:eastAsia="方正小标宋简体" w:hAnsiTheme="majorEastAsia" w:cstheme="majorEastAsia" w:hint="eastAsia"/>
          <w:sz w:val="44"/>
          <w:szCs w:val="44"/>
        </w:rPr>
        <w:t>述职述廉报告</w:t>
      </w:r>
    </w:p>
    <w:p w:rsidR="00332E9F" w:rsidRDefault="00332E9F">
      <w:pPr>
        <w:ind w:firstLineChars="1600" w:firstLine="3360"/>
      </w:pPr>
    </w:p>
    <w:p w:rsidR="00332E9F" w:rsidRDefault="004D11C0">
      <w:pPr>
        <w:ind w:firstLineChars="800" w:firstLine="2560"/>
        <w:rPr>
          <w:rFonts w:ascii="华文仿宋" w:eastAsia="华文仿宋" w:hAnsi="华文仿宋" w:cs="华文仿宋"/>
          <w:sz w:val="32"/>
          <w:szCs w:val="32"/>
        </w:rPr>
      </w:pPr>
      <w:r>
        <w:rPr>
          <w:rFonts w:ascii="华文仿宋" w:eastAsia="华文仿宋" w:hAnsi="华文仿宋" w:cs="华文仿宋" w:hint="eastAsia"/>
          <w:sz w:val="32"/>
          <w:szCs w:val="32"/>
        </w:rPr>
        <w:t>财政税务学院</w:t>
      </w:r>
      <w:r>
        <w:rPr>
          <w:rFonts w:ascii="华文仿宋" w:eastAsia="华文仿宋" w:hAnsi="华文仿宋" w:cs="华文仿宋" w:hint="eastAsia"/>
          <w:sz w:val="32"/>
          <w:szCs w:val="32"/>
        </w:rPr>
        <w:t xml:space="preserve">  </w:t>
      </w:r>
      <w:r>
        <w:rPr>
          <w:rFonts w:ascii="华文仿宋" w:eastAsia="华文仿宋" w:hAnsi="华文仿宋" w:cs="华文仿宋" w:hint="eastAsia"/>
          <w:sz w:val="32"/>
          <w:szCs w:val="32"/>
        </w:rPr>
        <w:t>郑颖</w:t>
      </w:r>
    </w:p>
    <w:p w:rsidR="00332E9F" w:rsidRDefault="00332E9F">
      <w:pPr>
        <w:ind w:firstLineChars="700" w:firstLine="2240"/>
        <w:rPr>
          <w:rFonts w:ascii="华文仿宋" w:eastAsia="华文仿宋" w:hAnsi="华文仿宋" w:cs="华文仿宋"/>
          <w:sz w:val="32"/>
          <w:szCs w:val="32"/>
        </w:rPr>
      </w:pPr>
    </w:p>
    <w:p w:rsidR="00332E9F" w:rsidRDefault="004D11C0">
      <w:pPr>
        <w:pStyle w:val="reader-word-layerreader-word-s1-7"/>
        <w:shd w:val="clear" w:color="auto" w:fill="FFFFFF"/>
        <w:spacing w:before="0" w:beforeAutospacing="0" w:after="0" w:afterAutospacing="0" w:line="360" w:lineRule="auto"/>
        <w:ind w:firstLineChars="200" w:firstLine="728"/>
        <w:jc w:val="both"/>
        <w:rPr>
          <w:rFonts w:ascii="华文仿宋" w:eastAsia="华文仿宋" w:hAnsi="华文仿宋" w:cs="华文仿宋"/>
          <w:color w:val="000000"/>
          <w:spacing w:val="22"/>
          <w:sz w:val="32"/>
          <w:szCs w:val="32"/>
        </w:rPr>
      </w:pPr>
      <w:r>
        <w:rPr>
          <w:rFonts w:ascii="华文仿宋" w:eastAsia="华文仿宋" w:hAnsi="华文仿宋" w:cs="华文仿宋" w:hint="eastAsia"/>
          <w:color w:val="000000"/>
          <w:spacing w:val="22"/>
          <w:sz w:val="32"/>
          <w:szCs w:val="32"/>
        </w:rPr>
        <w:t>2018</w:t>
      </w:r>
      <w:r>
        <w:rPr>
          <w:rFonts w:ascii="华文仿宋" w:eastAsia="华文仿宋" w:hAnsi="华文仿宋" w:cs="华文仿宋" w:hint="eastAsia"/>
          <w:color w:val="000000"/>
          <w:spacing w:val="22"/>
          <w:sz w:val="32"/>
          <w:szCs w:val="32"/>
        </w:rPr>
        <w:t>年是改革开放</w:t>
      </w:r>
      <w:r>
        <w:rPr>
          <w:rFonts w:ascii="华文仿宋" w:eastAsia="华文仿宋" w:hAnsi="华文仿宋" w:cs="华文仿宋" w:hint="eastAsia"/>
          <w:color w:val="000000"/>
          <w:spacing w:val="22"/>
          <w:sz w:val="32"/>
          <w:szCs w:val="32"/>
        </w:rPr>
        <w:t>40</w:t>
      </w:r>
      <w:r>
        <w:rPr>
          <w:rFonts w:ascii="华文仿宋" w:eastAsia="华文仿宋" w:hAnsi="华文仿宋" w:cs="华文仿宋" w:hint="eastAsia"/>
          <w:color w:val="000000"/>
          <w:spacing w:val="22"/>
          <w:sz w:val="32"/>
          <w:szCs w:val="32"/>
        </w:rPr>
        <w:t>周年，也是学院围绕学校中心工作，整体提升的关键之年。一年来，我院学生工作在校党委的领导及相关职能部门的具体指导下，</w:t>
      </w:r>
      <w:r>
        <w:rPr>
          <w:rFonts w:ascii="华文仿宋" w:eastAsia="华文仿宋" w:hAnsi="华文仿宋" w:cs="华文仿宋" w:hint="eastAsia"/>
          <w:color w:val="000000"/>
          <w:spacing w:val="22"/>
          <w:sz w:val="32"/>
          <w:szCs w:val="32"/>
        </w:rPr>
        <w:t>坚持</w:t>
      </w:r>
      <w:r>
        <w:rPr>
          <w:rFonts w:ascii="华文仿宋" w:eastAsia="华文仿宋" w:hAnsi="华文仿宋" w:cs="华文仿宋" w:hint="eastAsia"/>
          <w:color w:val="000000"/>
          <w:spacing w:val="22"/>
          <w:sz w:val="32"/>
          <w:szCs w:val="32"/>
        </w:rPr>
        <w:t>围绕“保平安、强特色、求创新、促学风、见成效”的工作方针，结合当代青年成长的新特点和成才的新规律，</w:t>
      </w:r>
      <w:r>
        <w:rPr>
          <w:rFonts w:ascii="华文仿宋" w:eastAsia="华文仿宋" w:hAnsi="华文仿宋" w:cs="华文仿宋" w:hint="eastAsia"/>
          <w:color w:val="000000"/>
          <w:spacing w:val="22"/>
          <w:sz w:val="32"/>
          <w:szCs w:val="32"/>
        </w:rPr>
        <w:t>积极开展各项工作</w:t>
      </w:r>
      <w:r>
        <w:rPr>
          <w:rFonts w:ascii="华文仿宋" w:eastAsia="华文仿宋" w:hAnsi="华文仿宋" w:cs="华文仿宋" w:hint="eastAsia"/>
          <w:color w:val="000000"/>
          <w:spacing w:val="22"/>
          <w:sz w:val="32"/>
          <w:szCs w:val="32"/>
        </w:rPr>
        <w:t>，为</w:t>
      </w:r>
      <w:r>
        <w:rPr>
          <w:rFonts w:ascii="华文仿宋" w:eastAsia="华文仿宋" w:hAnsi="华文仿宋" w:cs="华文仿宋" w:hint="eastAsia"/>
          <w:color w:val="000000"/>
          <w:spacing w:val="22"/>
          <w:sz w:val="32"/>
          <w:szCs w:val="32"/>
        </w:rPr>
        <w:t>学生的成长成才提供全面服务</w:t>
      </w:r>
      <w:r>
        <w:rPr>
          <w:rFonts w:ascii="华文仿宋" w:eastAsia="华文仿宋" w:hAnsi="华文仿宋" w:cs="华文仿宋" w:hint="eastAsia"/>
          <w:color w:val="000000"/>
          <w:spacing w:val="22"/>
          <w:sz w:val="32"/>
          <w:szCs w:val="32"/>
        </w:rPr>
        <w:t>。</w:t>
      </w:r>
    </w:p>
    <w:p w:rsidR="00332E9F" w:rsidRDefault="004D11C0">
      <w:pPr>
        <w:spacing w:line="560" w:lineRule="exact"/>
        <w:ind w:firstLineChars="300" w:firstLine="960"/>
        <w:jc w:val="left"/>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强化</w:t>
      </w:r>
      <w:r>
        <w:rPr>
          <w:rFonts w:ascii="黑体" w:eastAsia="黑体" w:hAnsi="黑体" w:cs="黑体" w:hint="eastAsia"/>
          <w:sz w:val="32"/>
          <w:szCs w:val="32"/>
        </w:rPr>
        <w:t>政治</w:t>
      </w:r>
      <w:r>
        <w:rPr>
          <w:rFonts w:ascii="黑体" w:eastAsia="黑体" w:hAnsi="黑体" w:cs="黑体" w:hint="eastAsia"/>
          <w:sz w:val="32"/>
          <w:szCs w:val="32"/>
        </w:rPr>
        <w:t>理论</w:t>
      </w:r>
      <w:r>
        <w:rPr>
          <w:rFonts w:ascii="黑体" w:eastAsia="黑体" w:hAnsi="黑体" w:cs="黑体" w:hint="eastAsia"/>
          <w:sz w:val="32"/>
          <w:szCs w:val="32"/>
        </w:rPr>
        <w:t>学习，</w:t>
      </w:r>
      <w:r>
        <w:rPr>
          <w:rFonts w:ascii="黑体" w:eastAsia="黑体" w:hAnsi="黑体" w:cs="黑体" w:hint="eastAsia"/>
          <w:sz w:val="32"/>
          <w:szCs w:val="32"/>
        </w:rPr>
        <w:t>坚持四个意识</w:t>
      </w:r>
    </w:p>
    <w:p w:rsidR="00332E9F" w:rsidRDefault="004D11C0">
      <w:pPr>
        <w:pStyle w:val="reader-word-layerreader-word-s1-7"/>
        <w:shd w:val="clear" w:color="auto" w:fill="FFFFFF"/>
        <w:spacing w:before="0" w:beforeAutospacing="0" w:after="0" w:afterAutospacing="0" w:line="360" w:lineRule="auto"/>
        <w:ind w:firstLineChars="200" w:firstLine="728"/>
        <w:jc w:val="both"/>
        <w:rPr>
          <w:rFonts w:ascii="华文仿宋" w:eastAsia="华文仿宋" w:hAnsi="华文仿宋" w:cs="华文仿宋"/>
          <w:color w:val="000000"/>
          <w:spacing w:val="22"/>
          <w:sz w:val="32"/>
          <w:szCs w:val="32"/>
        </w:rPr>
      </w:pPr>
      <w:r>
        <w:rPr>
          <w:rFonts w:ascii="华文仿宋" w:eastAsia="华文仿宋" w:hAnsi="华文仿宋" w:cs="华文仿宋" w:hint="eastAsia"/>
          <w:color w:val="000000"/>
          <w:spacing w:val="22"/>
          <w:sz w:val="32"/>
          <w:szCs w:val="32"/>
        </w:rPr>
        <w:t>一年来在校党委的正确领导下，坚持参加学校和院党委组织的各项政治理论学习，坚定理想信念，用理论武装头脑，用学习净化思想，不断提高党性修养、强化四个意识。坚持党风廉政建设，让自己时刻保持清醒的头脑，对于工作中的廉政风险点能做到高度警惕，廉洁奉公。准确定位，尽职尽责，与学院领导班子团结协作，顾全大局，自觉维护学院班子集体形象，营造了融洽和谐的工作关系和团结共事的工作氛围，与班子成员一起将思想建设、组织建设、作风建设、</w:t>
      </w:r>
      <w:r>
        <w:rPr>
          <w:rFonts w:ascii="华文仿宋" w:eastAsia="华文仿宋" w:hAnsi="华文仿宋" w:cs="华文仿宋" w:hint="eastAsia"/>
          <w:color w:val="000000"/>
          <w:spacing w:val="22"/>
          <w:sz w:val="32"/>
          <w:szCs w:val="32"/>
        </w:rPr>
        <w:lastRenderedPageBreak/>
        <w:t>能力建设和制度建设提升到一个新水平，引导学院健康发展。</w:t>
      </w:r>
    </w:p>
    <w:p w:rsidR="00332E9F" w:rsidRDefault="00332E9F">
      <w:pPr>
        <w:spacing w:line="560" w:lineRule="exact"/>
        <w:ind w:firstLineChars="300" w:firstLine="960"/>
        <w:jc w:val="left"/>
        <w:rPr>
          <w:rFonts w:ascii="华文仿宋" w:eastAsia="华文仿宋" w:hAnsi="华文仿宋" w:cs="华文仿宋"/>
          <w:sz w:val="32"/>
          <w:szCs w:val="32"/>
        </w:rPr>
      </w:pPr>
    </w:p>
    <w:p w:rsidR="00332E9F" w:rsidRDefault="004D11C0">
      <w:pPr>
        <w:spacing w:line="56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探索学生特点</w:t>
      </w:r>
      <w:r>
        <w:rPr>
          <w:rFonts w:ascii="黑体" w:eastAsia="黑体" w:hAnsi="黑体" w:cs="黑体" w:hint="eastAsia"/>
          <w:sz w:val="32"/>
          <w:szCs w:val="32"/>
        </w:rPr>
        <w:t>，</w:t>
      </w:r>
      <w:r>
        <w:rPr>
          <w:rFonts w:ascii="黑体" w:eastAsia="黑体" w:hAnsi="黑体" w:cs="黑体" w:hint="eastAsia"/>
          <w:sz w:val="32"/>
          <w:szCs w:val="32"/>
        </w:rPr>
        <w:t>构建育人</w:t>
      </w:r>
      <w:r>
        <w:rPr>
          <w:rFonts w:ascii="黑体" w:eastAsia="黑体" w:hAnsi="黑体" w:cs="黑体" w:hint="eastAsia"/>
          <w:sz w:val="32"/>
          <w:szCs w:val="32"/>
        </w:rPr>
        <w:t>新</w:t>
      </w:r>
      <w:r>
        <w:rPr>
          <w:rFonts w:ascii="黑体" w:eastAsia="黑体" w:hAnsi="黑体" w:cs="黑体" w:hint="eastAsia"/>
          <w:sz w:val="32"/>
          <w:szCs w:val="32"/>
        </w:rPr>
        <w:t>模式</w:t>
      </w:r>
    </w:p>
    <w:p w:rsidR="00332E9F" w:rsidRDefault="004D11C0">
      <w:pPr>
        <w:pStyle w:val="reader-word-layerreader-word-s1-7"/>
        <w:shd w:val="clear" w:color="auto" w:fill="FFFFFF"/>
        <w:spacing w:before="0" w:beforeAutospacing="0" w:after="0" w:afterAutospacing="0" w:line="360" w:lineRule="auto"/>
        <w:ind w:firstLineChars="200" w:firstLine="640"/>
        <w:jc w:val="both"/>
        <w:rPr>
          <w:rFonts w:ascii="华文仿宋" w:eastAsia="华文仿宋" w:hAnsi="华文仿宋" w:cs="华文仿宋"/>
          <w:color w:val="000000"/>
          <w:sz w:val="32"/>
          <w:szCs w:val="32"/>
        </w:rPr>
      </w:pPr>
      <w:r>
        <w:rPr>
          <w:rFonts w:ascii="华文仿宋" w:eastAsia="华文仿宋" w:hAnsi="华文仿宋" w:cs="华文仿宋" w:hint="eastAsia"/>
          <w:color w:val="000000"/>
          <w:sz w:val="32"/>
          <w:szCs w:val="32"/>
        </w:rPr>
        <w:t>根据当</w:t>
      </w:r>
      <w:r>
        <w:rPr>
          <w:rFonts w:ascii="华文仿宋" w:eastAsia="华文仿宋" w:hAnsi="华文仿宋" w:cs="华文仿宋" w:hint="eastAsia"/>
          <w:color w:val="000000"/>
          <w:sz w:val="32"/>
          <w:szCs w:val="32"/>
        </w:rPr>
        <w:t>代大学生呈现出来的新特点和新需求，探索学生工作的新规律，构建具有时代特色、行之有效的管理模式。</w:t>
      </w:r>
      <w:r>
        <w:rPr>
          <w:rFonts w:ascii="华文仿宋" w:eastAsia="华文仿宋" w:hAnsi="华文仿宋" w:cs="华文仿宋" w:hint="eastAsia"/>
          <w:color w:val="000000" w:themeColor="text1"/>
          <w:sz w:val="32"/>
          <w:szCs w:val="32"/>
        </w:rPr>
        <w:t>重点关注学生工作的突出问题和重要时间节点，</w:t>
      </w:r>
      <w:r>
        <w:rPr>
          <w:rFonts w:ascii="华文仿宋" w:eastAsia="华文仿宋" w:hAnsi="华文仿宋" w:cs="华文仿宋" w:hint="eastAsia"/>
          <w:color w:val="000000"/>
          <w:sz w:val="32"/>
          <w:szCs w:val="32"/>
        </w:rPr>
        <w:t>主要包括以下几个方面：</w:t>
      </w:r>
    </w:p>
    <w:p w:rsidR="00332E9F" w:rsidRDefault="004D11C0">
      <w:pPr>
        <w:pStyle w:val="reader-word-layerreader-word-s1-7"/>
        <w:shd w:val="clear" w:color="auto" w:fill="FFFFFF"/>
        <w:spacing w:before="0" w:beforeAutospacing="0" w:after="0" w:afterAutospacing="0" w:line="360" w:lineRule="auto"/>
        <w:ind w:firstLineChars="200" w:firstLine="640"/>
        <w:jc w:val="both"/>
        <w:rPr>
          <w:rFonts w:ascii="楷体" w:eastAsia="楷体" w:hAnsi="楷体" w:cs="楷体"/>
          <w:color w:val="000000"/>
          <w:spacing w:val="9"/>
          <w:sz w:val="32"/>
          <w:szCs w:val="32"/>
        </w:rPr>
      </w:pPr>
      <w:r>
        <w:rPr>
          <w:rFonts w:ascii="楷体" w:eastAsia="楷体" w:hAnsi="楷体" w:cs="楷体" w:hint="eastAsia"/>
          <w:color w:val="000000"/>
          <w:sz w:val="32"/>
          <w:szCs w:val="32"/>
        </w:rPr>
        <w:t>1</w:t>
      </w:r>
      <w:r>
        <w:rPr>
          <w:rFonts w:ascii="楷体" w:eastAsia="楷体" w:hAnsi="楷体" w:cs="楷体" w:hint="eastAsia"/>
          <w:color w:val="000000"/>
          <w:sz w:val="32"/>
          <w:szCs w:val="32"/>
        </w:rPr>
        <w:t>、</w:t>
      </w:r>
      <w:r>
        <w:rPr>
          <w:rFonts w:ascii="楷体" w:eastAsia="楷体" w:hAnsi="楷体" w:cs="楷体" w:hint="eastAsia"/>
          <w:color w:val="000000"/>
          <w:spacing w:val="9"/>
          <w:sz w:val="32"/>
          <w:szCs w:val="32"/>
        </w:rPr>
        <w:t>坚持</w:t>
      </w:r>
      <w:r>
        <w:rPr>
          <w:rFonts w:ascii="楷体" w:eastAsia="楷体" w:hAnsi="楷体" w:cs="楷体" w:hint="eastAsia"/>
          <w:color w:val="000000"/>
          <w:sz w:val="32"/>
          <w:szCs w:val="32"/>
        </w:rPr>
        <w:t xml:space="preserve"> </w:t>
      </w:r>
      <w:r>
        <w:rPr>
          <w:rFonts w:ascii="楷体" w:eastAsia="楷体" w:hAnsi="楷体" w:cs="楷体" w:hint="eastAsia"/>
          <w:color w:val="000000"/>
          <w:sz w:val="32"/>
          <w:szCs w:val="32"/>
        </w:rPr>
        <w:t>“立德树人”</w:t>
      </w:r>
      <w:r>
        <w:rPr>
          <w:rFonts w:ascii="楷体" w:eastAsia="楷体" w:hAnsi="楷体" w:cs="楷体" w:hint="eastAsia"/>
          <w:color w:val="000000"/>
          <w:spacing w:val="9"/>
          <w:sz w:val="32"/>
          <w:szCs w:val="32"/>
        </w:rPr>
        <w:t>，突出价值</w:t>
      </w:r>
      <w:r>
        <w:rPr>
          <w:rFonts w:ascii="楷体" w:eastAsia="楷体" w:hAnsi="楷体" w:cs="楷体" w:hint="eastAsia"/>
          <w:color w:val="000000"/>
          <w:spacing w:val="9"/>
          <w:sz w:val="32"/>
          <w:szCs w:val="32"/>
        </w:rPr>
        <w:t>引</w:t>
      </w:r>
      <w:r>
        <w:rPr>
          <w:rFonts w:ascii="楷体" w:eastAsia="楷体" w:hAnsi="楷体" w:cs="楷体" w:hint="eastAsia"/>
          <w:color w:val="000000"/>
          <w:spacing w:val="9"/>
          <w:sz w:val="32"/>
          <w:szCs w:val="32"/>
        </w:rPr>
        <w:t>导</w:t>
      </w:r>
    </w:p>
    <w:p w:rsidR="00332E9F" w:rsidRDefault="004D11C0">
      <w:pPr>
        <w:shd w:val="clear" w:color="auto" w:fill="FFFFFF"/>
        <w:spacing w:line="360" w:lineRule="auto"/>
        <w:ind w:firstLineChars="200" w:firstLine="728"/>
        <w:rPr>
          <w:rFonts w:ascii="华文仿宋" w:eastAsia="华文仿宋" w:hAnsi="华文仿宋" w:cs="华文仿宋"/>
          <w:color w:val="000000"/>
          <w:spacing w:val="22"/>
          <w:kern w:val="0"/>
          <w:sz w:val="32"/>
          <w:szCs w:val="32"/>
        </w:rPr>
      </w:pPr>
      <w:r>
        <w:rPr>
          <w:rFonts w:ascii="华文仿宋" w:eastAsia="华文仿宋" w:hAnsi="华文仿宋" w:cs="华文仿宋" w:hint="eastAsia"/>
          <w:color w:val="000000"/>
          <w:spacing w:val="22"/>
          <w:kern w:val="0"/>
          <w:sz w:val="32"/>
          <w:szCs w:val="32"/>
        </w:rPr>
        <w:t>我院坚持以立德树人为核心，将社会主义核心价值观融入学生教育全过程。关注学生思想动态和实际需要，为学生成长成才提供思想保障。开展了纪念“改革开放四十周年”专题系列活动，话美丽中国主题演讲比赛，举办了青年马克思主义培训班，“习近平新时代中国特色社会主义思想”宣讲等系列活动。引导大学生践行社会主义核心价值观，通过学习、创新、实践三种模式来促进自身成长。</w:t>
      </w:r>
      <w:r>
        <w:rPr>
          <w:rFonts w:ascii="华文仿宋" w:eastAsia="华文仿宋" w:hAnsi="华文仿宋" w:cs="华文仿宋" w:hint="eastAsia"/>
          <w:color w:val="000000"/>
          <w:spacing w:val="22"/>
          <w:kern w:val="0"/>
          <w:sz w:val="32"/>
          <w:szCs w:val="32"/>
        </w:rPr>
        <w:tab/>
      </w:r>
    </w:p>
    <w:p w:rsidR="00332E9F" w:rsidRDefault="004D11C0">
      <w:pPr>
        <w:widowControl/>
        <w:shd w:val="clear" w:color="auto" w:fill="FFFFFF"/>
        <w:spacing w:line="360" w:lineRule="auto"/>
        <w:ind w:firstLineChars="200" w:firstLine="676"/>
        <w:rPr>
          <w:rFonts w:ascii="楷体" w:eastAsia="楷体" w:hAnsi="楷体" w:cs="楷体"/>
          <w:color w:val="000000"/>
          <w:spacing w:val="9"/>
          <w:kern w:val="0"/>
          <w:sz w:val="32"/>
          <w:szCs w:val="32"/>
        </w:rPr>
      </w:pPr>
      <w:r>
        <w:rPr>
          <w:rFonts w:ascii="楷体" w:eastAsia="楷体" w:hAnsi="楷体" w:cs="楷体" w:hint="eastAsia"/>
          <w:color w:val="000000"/>
          <w:spacing w:val="9"/>
          <w:kern w:val="0"/>
          <w:sz w:val="32"/>
          <w:szCs w:val="32"/>
        </w:rPr>
        <w:t>2</w:t>
      </w:r>
      <w:r>
        <w:rPr>
          <w:rFonts w:ascii="楷体" w:eastAsia="楷体" w:hAnsi="楷体" w:cs="楷体" w:hint="eastAsia"/>
          <w:color w:val="000000"/>
          <w:spacing w:val="9"/>
          <w:kern w:val="0"/>
          <w:sz w:val="32"/>
          <w:szCs w:val="32"/>
        </w:rPr>
        <w:t>、重视团队</w:t>
      </w:r>
      <w:r>
        <w:rPr>
          <w:rFonts w:ascii="楷体" w:eastAsia="楷体" w:hAnsi="楷体" w:cs="楷体" w:hint="eastAsia"/>
          <w:color w:val="000000"/>
          <w:kern w:val="0"/>
          <w:sz w:val="32"/>
          <w:szCs w:val="32"/>
        </w:rPr>
        <w:t>建设，</w:t>
      </w:r>
      <w:r>
        <w:rPr>
          <w:rFonts w:ascii="楷体" w:eastAsia="楷体" w:hAnsi="楷体" w:cs="楷体" w:hint="eastAsia"/>
          <w:color w:val="000000"/>
          <w:spacing w:val="9"/>
          <w:kern w:val="0"/>
          <w:sz w:val="32"/>
          <w:szCs w:val="32"/>
        </w:rPr>
        <w:t>强化人才驱动</w:t>
      </w:r>
    </w:p>
    <w:p w:rsidR="00332E9F" w:rsidRDefault="004D11C0">
      <w:pPr>
        <w:shd w:val="clear" w:color="auto" w:fill="FFFFFF"/>
        <w:spacing w:line="360" w:lineRule="auto"/>
        <w:ind w:firstLineChars="200" w:firstLine="728"/>
        <w:rPr>
          <w:rFonts w:ascii="华文仿宋" w:eastAsia="华文仿宋" w:hAnsi="华文仿宋" w:cs="华文仿宋"/>
          <w:color w:val="000000"/>
          <w:spacing w:val="22"/>
          <w:kern w:val="0"/>
          <w:sz w:val="32"/>
          <w:szCs w:val="32"/>
        </w:rPr>
      </w:pPr>
      <w:r>
        <w:rPr>
          <w:rFonts w:ascii="华文仿宋" w:eastAsia="华文仿宋" w:hAnsi="华文仿宋" w:cs="华文仿宋" w:hint="eastAsia"/>
          <w:color w:val="000000"/>
          <w:spacing w:val="22"/>
          <w:kern w:val="0"/>
          <w:sz w:val="32"/>
          <w:szCs w:val="32"/>
        </w:rPr>
        <w:t>学生工作的队伍建设包括两个团队：</w:t>
      </w:r>
      <w:r>
        <w:rPr>
          <w:rFonts w:ascii="华文仿宋" w:eastAsia="华文仿宋" w:hAnsi="华文仿宋" w:cs="华文仿宋" w:hint="eastAsia"/>
          <w:b/>
          <w:bCs/>
          <w:color w:val="000000"/>
          <w:spacing w:val="22"/>
          <w:kern w:val="0"/>
          <w:sz w:val="32"/>
          <w:szCs w:val="32"/>
        </w:rPr>
        <w:t>一是</w:t>
      </w:r>
      <w:r>
        <w:rPr>
          <w:rFonts w:ascii="华文仿宋" w:eastAsia="华文仿宋" w:hAnsi="华文仿宋" w:cs="华文仿宋" w:hint="eastAsia"/>
          <w:color w:val="000000"/>
          <w:spacing w:val="22"/>
          <w:kern w:val="0"/>
          <w:sz w:val="32"/>
          <w:szCs w:val="32"/>
        </w:rPr>
        <w:t>加强辅导员队伍建设，通过</w:t>
      </w:r>
      <w:r>
        <w:rPr>
          <w:rFonts w:ascii="华文仿宋" w:eastAsia="华文仿宋" w:hAnsi="华文仿宋" w:cs="华文仿宋" w:hint="eastAsia"/>
          <w:color w:val="000000"/>
          <w:spacing w:val="23"/>
          <w:kern w:val="0"/>
          <w:sz w:val="32"/>
          <w:szCs w:val="32"/>
        </w:rPr>
        <w:t>定期开</w:t>
      </w:r>
      <w:r>
        <w:rPr>
          <w:rFonts w:ascii="华文仿宋" w:eastAsia="华文仿宋" w:hAnsi="华文仿宋" w:cs="华文仿宋" w:hint="eastAsia"/>
          <w:color w:val="000000"/>
          <w:spacing w:val="8"/>
          <w:kern w:val="0"/>
          <w:sz w:val="32"/>
          <w:szCs w:val="32"/>
        </w:rPr>
        <w:t>展学生工作的经验交流、案例研讨及思路拓展</w:t>
      </w:r>
      <w:r>
        <w:rPr>
          <w:rFonts w:ascii="华文仿宋" w:eastAsia="华文仿宋" w:hAnsi="华文仿宋" w:cs="华文仿宋" w:hint="eastAsia"/>
          <w:color w:val="000000"/>
          <w:spacing w:val="22"/>
          <w:kern w:val="0"/>
          <w:sz w:val="32"/>
          <w:szCs w:val="32"/>
        </w:rPr>
        <w:t>提高辅导员队伍的专业化水平</w:t>
      </w:r>
      <w:r>
        <w:rPr>
          <w:rFonts w:ascii="华文仿宋" w:eastAsia="华文仿宋" w:hAnsi="华文仿宋" w:cs="华文仿宋" w:hint="eastAsia"/>
          <w:color w:val="000000"/>
          <w:kern w:val="0"/>
          <w:sz w:val="32"/>
          <w:szCs w:val="32"/>
        </w:rPr>
        <w:t>，</w:t>
      </w:r>
      <w:r>
        <w:rPr>
          <w:rFonts w:ascii="华文仿宋" w:eastAsia="华文仿宋" w:hAnsi="华文仿宋" w:cs="华文仿宋" w:hint="eastAsia"/>
          <w:color w:val="000000"/>
          <w:spacing w:val="8"/>
          <w:kern w:val="0"/>
          <w:sz w:val="32"/>
          <w:szCs w:val="32"/>
        </w:rPr>
        <w:t>探索辅导员成长与发展路径，为辅导员发挥特长、克服职业倦</w:t>
      </w:r>
      <w:r>
        <w:rPr>
          <w:rFonts w:ascii="华文仿宋" w:eastAsia="华文仿宋" w:hAnsi="华文仿宋" w:cs="华文仿宋" w:hint="eastAsia"/>
          <w:color w:val="000000"/>
          <w:spacing w:val="8"/>
          <w:kern w:val="0"/>
          <w:sz w:val="32"/>
          <w:szCs w:val="32"/>
        </w:rPr>
        <w:lastRenderedPageBreak/>
        <w:t>怠、提升职业认同感提供空间和服务。</w:t>
      </w:r>
      <w:r>
        <w:rPr>
          <w:rFonts w:ascii="华文仿宋" w:eastAsia="华文仿宋" w:hAnsi="华文仿宋" w:cs="华文仿宋" w:hint="eastAsia"/>
          <w:b/>
          <w:bCs/>
          <w:color w:val="000000"/>
          <w:spacing w:val="22"/>
          <w:kern w:val="0"/>
          <w:sz w:val="32"/>
          <w:szCs w:val="32"/>
        </w:rPr>
        <w:t>二是</w:t>
      </w:r>
      <w:r>
        <w:rPr>
          <w:rFonts w:ascii="华文仿宋" w:eastAsia="华文仿宋" w:hAnsi="华文仿宋" w:cs="华文仿宋" w:hint="eastAsia"/>
          <w:color w:val="000000"/>
          <w:spacing w:val="22"/>
          <w:kern w:val="0"/>
          <w:sz w:val="32"/>
          <w:szCs w:val="32"/>
        </w:rPr>
        <w:t>重视学生干部队伍建设，</w:t>
      </w:r>
      <w:r>
        <w:rPr>
          <w:rFonts w:ascii="华文仿宋" w:eastAsia="华文仿宋" w:hAnsi="华文仿宋" w:cs="华文仿宋" w:hint="eastAsia"/>
          <w:color w:val="000000"/>
          <w:spacing w:val="8"/>
          <w:kern w:val="0"/>
          <w:sz w:val="32"/>
          <w:szCs w:val="32"/>
        </w:rPr>
        <w:t>充分发挥朋辈辅导、班干部、学生会干部的带头作用</w:t>
      </w:r>
      <w:r>
        <w:rPr>
          <w:rFonts w:ascii="华文仿宋" w:eastAsia="华文仿宋" w:hAnsi="华文仿宋" w:cs="华文仿宋" w:hint="eastAsia"/>
          <w:color w:val="000000"/>
          <w:spacing w:val="22"/>
          <w:kern w:val="0"/>
          <w:sz w:val="32"/>
          <w:szCs w:val="32"/>
        </w:rPr>
        <w:t>。每周定期</w:t>
      </w:r>
      <w:r>
        <w:rPr>
          <w:rFonts w:ascii="华文仿宋" w:eastAsia="华文仿宋" w:hAnsi="华文仿宋" w:cs="华文仿宋" w:hint="eastAsia"/>
          <w:color w:val="000000"/>
          <w:spacing w:val="8"/>
          <w:kern w:val="0"/>
          <w:sz w:val="32"/>
          <w:szCs w:val="32"/>
        </w:rPr>
        <w:t>召开学生活动畅谈会，制定学生干部培养计划，探索“成长型”学生干部的养成轨迹，培养学生干部自我约束、自我管理、服务同学的能力。</w:t>
      </w:r>
    </w:p>
    <w:p w:rsidR="00332E9F" w:rsidRDefault="004D11C0">
      <w:pPr>
        <w:widowControl/>
        <w:shd w:val="clear" w:color="auto" w:fill="FFFFFF"/>
        <w:spacing w:line="360" w:lineRule="auto"/>
        <w:ind w:firstLineChars="200" w:firstLine="640"/>
        <w:rPr>
          <w:rFonts w:ascii="楷体" w:eastAsia="楷体" w:hAnsi="楷体" w:cs="楷体"/>
          <w:color w:val="000000"/>
          <w:kern w:val="0"/>
          <w:sz w:val="32"/>
          <w:szCs w:val="32"/>
        </w:rPr>
      </w:pPr>
      <w:r>
        <w:rPr>
          <w:rFonts w:ascii="楷体" w:eastAsia="楷体" w:hAnsi="楷体" w:cs="楷体" w:hint="eastAsia"/>
          <w:color w:val="000000"/>
          <w:kern w:val="0"/>
          <w:sz w:val="32"/>
          <w:szCs w:val="32"/>
        </w:rPr>
        <w:t>3</w:t>
      </w:r>
      <w:r>
        <w:rPr>
          <w:rFonts w:ascii="楷体" w:eastAsia="楷体" w:hAnsi="楷体" w:cs="楷体" w:hint="eastAsia"/>
          <w:color w:val="000000"/>
          <w:kern w:val="0"/>
          <w:sz w:val="32"/>
          <w:szCs w:val="32"/>
        </w:rPr>
        <w:t>、聚焦重点环节，关注特殊群体</w:t>
      </w:r>
    </w:p>
    <w:p w:rsidR="00332E9F" w:rsidRDefault="004D11C0">
      <w:pPr>
        <w:widowControl/>
        <w:shd w:val="clear" w:color="auto" w:fill="FFFFFF"/>
        <w:spacing w:line="360" w:lineRule="auto"/>
        <w:ind w:firstLineChars="200" w:firstLine="673"/>
        <w:rPr>
          <w:rFonts w:ascii="华文仿宋" w:eastAsia="华文仿宋" w:hAnsi="华文仿宋" w:cs="华文仿宋"/>
          <w:b/>
          <w:bCs/>
          <w:color w:val="000000"/>
          <w:spacing w:val="8"/>
          <w:kern w:val="0"/>
          <w:sz w:val="32"/>
          <w:szCs w:val="32"/>
        </w:rPr>
      </w:pPr>
      <w:r>
        <w:rPr>
          <w:rFonts w:ascii="华文仿宋" w:eastAsia="华文仿宋" w:hAnsi="华文仿宋" w:cs="华文仿宋" w:hint="eastAsia"/>
          <w:b/>
          <w:bCs/>
          <w:color w:val="000000"/>
          <w:spacing w:val="8"/>
          <w:kern w:val="0"/>
          <w:sz w:val="32"/>
          <w:szCs w:val="32"/>
        </w:rPr>
        <w:t>（</w:t>
      </w:r>
      <w:r>
        <w:rPr>
          <w:rFonts w:ascii="华文仿宋" w:eastAsia="华文仿宋" w:hAnsi="华文仿宋" w:cs="华文仿宋" w:hint="eastAsia"/>
          <w:b/>
          <w:bCs/>
          <w:color w:val="000000"/>
          <w:spacing w:val="8"/>
          <w:kern w:val="0"/>
          <w:sz w:val="32"/>
          <w:szCs w:val="32"/>
        </w:rPr>
        <w:t>1</w:t>
      </w:r>
      <w:r>
        <w:rPr>
          <w:rFonts w:ascii="华文仿宋" w:eastAsia="华文仿宋" w:hAnsi="华文仿宋" w:cs="华文仿宋" w:hint="eastAsia"/>
          <w:b/>
          <w:bCs/>
          <w:color w:val="000000"/>
          <w:spacing w:val="8"/>
          <w:kern w:val="0"/>
          <w:sz w:val="32"/>
          <w:szCs w:val="32"/>
        </w:rPr>
        <w:t>）新生入学环节</w:t>
      </w:r>
    </w:p>
    <w:p w:rsidR="00332E9F" w:rsidRDefault="004D11C0">
      <w:pPr>
        <w:shd w:val="clear" w:color="auto" w:fill="FFFFFF"/>
        <w:spacing w:line="360" w:lineRule="auto"/>
        <w:ind w:firstLineChars="200" w:firstLine="672"/>
        <w:rPr>
          <w:rFonts w:ascii="华文仿宋" w:eastAsia="华文仿宋" w:hAnsi="华文仿宋" w:cs="华文仿宋"/>
          <w:color w:val="000000"/>
          <w:spacing w:val="8"/>
          <w:kern w:val="0"/>
          <w:sz w:val="32"/>
          <w:szCs w:val="32"/>
        </w:rPr>
      </w:pPr>
      <w:r>
        <w:rPr>
          <w:rFonts w:ascii="华文仿宋" w:eastAsia="华文仿宋" w:hAnsi="华文仿宋" w:cs="华文仿宋" w:hint="eastAsia"/>
          <w:color w:val="000000"/>
          <w:spacing w:val="8"/>
          <w:kern w:val="0"/>
          <w:sz w:val="32"/>
          <w:szCs w:val="32"/>
        </w:rPr>
        <w:t>学院十分重视新生入学教育环节，</w:t>
      </w:r>
      <w:r>
        <w:rPr>
          <w:rFonts w:ascii="华文仿宋" w:eastAsia="华文仿宋" w:hAnsi="华文仿宋" w:cs="华文仿宋" w:hint="eastAsia"/>
          <w:b/>
          <w:bCs/>
          <w:color w:val="000000"/>
          <w:spacing w:val="8"/>
          <w:kern w:val="0"/>
          <w:sz w:val="32"/>
          <w:szCs w:val="32"/>
        </w:rPr>
        <w:t>一是</w:t>
      </w:r>
      <w:r>
        <w:rPr>
          <w:rFonts w:ascii="华文仿宋" w:eastAsia="华文仿宋" w:hAnsi="华文仿宋" w:cs="华文仿宋" w:hint="eastAsia"/>
          <w:color w:val="000000"/>
          <w:spacing w:val="8"/>
          <w:kern w:val="0"/>
          <w:sz w:val="32"/>
          <w:szCs w:val="32"/>
        </w:rPr>
        <w:t>精心策划并开展了新生团体辅导及学业生涯规划等系列活动，让同学们有了集体归属感并学会团队协作；</w:t>
      </w:r>
      <w:r>
        <w:rPr>
          <w:rFonts w:ascii="华文仿宋" w:eastAsia="华文仿宋" w:hAnsi="华文仿宋" w:cs="华文仿宋" w:hint="eastAsia"/>
          <w:b/>
          <w:bCs/>
          <w:color w:val="000000"/>
          <w:spacing w:val="8"/>
          <w:kern w:val="0"/>
          <w:sz w:val="32"/>
          <w:szCs w:val="32"/>
        </w:rPr>
        <w:t>二是</w:t>
      </w:r>
      <w:r>
        <w:rPr>
          <w:rFonts w:ascii="华文仿宋" w:eastAsia="华文仿宋" w:hAnsi="华文仿宋" w:cs="华文仿宋" w:hint="eastAsia"/>
          <w:color w:val="000000"/>
          <w:spacing w:val="8"/>
          <w:kern w:val="0"/>
          <w:sz w:val="32"/>
          <w:szCs w:val="32"/>
        </w:rPr>
        <w:t>学院积极强化对新生的安全教育，在新生中开展了校园安全主题教育、安全知识竞赛、应急救护培训，培养了学生自救、互救的能力；</w:t>
      </w:r>
      <w:r>
        <w:rPr>
          <w:rFonts w:ascii="华文仿宋" w:eastAsia="华文仿宋" w:hAnsi="华文仿宋" w:cs="华文仿宋" w:hint="eastAsia"/>
          <w:b/>
          <w:bCs/>
          <w:color w:val="000000"/>
          <w:spacing w:val="8"/>
          <w:kern w:val="0"/>
          <w:sz w:val="32"/>
          <w:szCs w:val="32"/>
        </w:rPr>
        <w:t>三是</w:t>
      </w:r>
      <w:r>
        <w:rPr>
          <w:rFonts w:ascii="华文仿宋" w:eastAsia="华文仿宋" w:hAnsi="华文仿宋" w:cs="华文仿宋" w:hint="eastAsia"/>
          <w:color w:val="000000"/>
          <w:spacing w:val="8"/>
          <w:kern w:val="0"/>
          <w:sz w:val="32"/>
          <w:szCs w:val="32"/>
        </w:rPr>
        <w:t>延续学生自治管理模式，完善朋辈辅导员工作体系。学院为</w:t>
      </w:r>
      <w:r>
        <w:rPr>
          <w:rFonts w:ascii="华文仿宋" w:eastAsia="华文仿宋" w:hAnsi="华文仿宋" w:cs="华文仿宋" w:hint="eastAsia"/>
          <w:color w:val="000000"/>
          <w:spacing w:val="8"/>
          <w:kern w:val="0"/>
          <w:sz w:val="32"/>
          <w:szCs w:val="32"/>
        </w:rPr>
        <w:t>2018</w:t>
      </w:r>
      <w:r>
        <w:rPr>
          <w:rFonts w:ascii="华文仿宋" w:eastAsia="华文仿宋" w:hAnsi="华文仿宋" w:cs="华文仿宋" w:hint="eastAsia"/>
          <w:color w:val="000000"/>
          <w:spacing w:val="8"/>
          <w:kern w:val="0"/>
          <w:sz w:val="32"/>
          <w:szCs w:val="32"/>
        </w:rPr>
        <w:t>级新生班每班配备了一名朋辈辅导员，朋辈辅导员与新生年龄相近，更了解新生的需求，起到学业上帮助、生活上关心、行为上指导的作用，使新生能够更快地融入大学生活。</w:t>
      </w:r>
    </w:p>
    <w:p w:rsidR="00332E9F" w:rsidRDefault="004D11C0">
      <w:pPr>
        <w:widowControl/>
        <w:shd w:val="clear" w:color="auto" w:fill="FFFFFF"/>
        <w:spacing w:line="360" w:lineRule="auto"/>
        <w:ind w:firstLineChars="200" w:firstLine="673"/>
        <w:rPr>
          <w:rFonts w:ascii="华文仿宋" w:eastAsia="华文仿宋" w:hAnsi="华文仿宋" w:cs="华文仿宋"/>
          <w:b/>
          <w:bCs/>
          <w:color w:val="000000"/>
          <w:spacing w:val="8"/>
          <w:kern w:val="0"/>
          <w:sz w:val="32"/>
          <w:szCs w:val="32"/>
        </w:rPr>
      </w:pPr>
      <w:r>
        <w:rPr>
          <w:rFonts w:ascii="华文仿宋" w:eastAsia="华文仿宋" w:hAnsi="华文仿宋" w:cs="华文仿宋" w:hint="eastAsia"/>
          <w:b/>
          <w:bCs/>
          <w:color w:val="000000"/>
          <w:spacing w:val="8"/>
          <w:kern w:val="0"/>
          <w:sz w:val="32"/>
          <w:szCs w:val="32"/>
        </w:rPr>
        <w:t>（</w:t>
      </w:r>
      <w:r>
        <w:rPr>
          <w:rFonts w:ascii="华文仿宋" w:eastAsia="华文仿宋" w:hAnsi="华文仿宋" w:cs="华文仿宋" w:hint="eastAsia"/>
          <w:b/>
          <w:bCs/>
          <w:color w:val="000000"/>
          <w:spacing w:val="8"/>
          <w:kern w:val="0"/>
          <w:sz w:val="32"/>
          <w:szCs w:val="32"/>
        </w:rPr>
        <w:t>2</w:t>
      </w:r>
      <w:r>
        <w:rPr>
          <w:rFonts w:ascii="华文仿宋" w:eastAsia="华文仿宋" w:hAnsi="华文仿宋" w:cs="华文仿宋" w:hint="eastAsia"/>
          <w:b/>
          <w:bCs/>
          <w:color w:val="000000"/>
          <w:spacing w:val="8"/>
          <w:kern w:val="0"/>
          <w:sz w:val="32"/>
          <w:szCs w:val="32"/>
        </w:rPr>
        <w:t>）党员发展与培养环节</w:t>
      </w:r>
    </w:p>
    <w:p w:rsidR="00332E9F" w:rsidRDefault="004D11C0">
      <w:pPr>
        <w:shd w:val="clear" w:color="auto" w:fill="FFFFFF"/>
        <w:spacing w:line="360" w:lineRule="auto"/>
        <w:ind w:firstLineChars="200" w:firstLine="672"/>
        <w:rPr>
          <w:rFonts w:ascii="华文仿宋" w:eastAsia="华文仿宋" w:hAnsi="华文仿宋" w:cs="华文仿宋"/>
          <w:color w:val="000000"/>
          <w:spacing w:val="8"/>
          <w:sz w:val="32"/>
          <w:szCs w:val="32"/>
        </w:rPr>
      </w:pPr>
      <w:r>
        <w:rPr>
          <w:rFonts w:ascii="华文仿宋" w:eastAsia="华文仿宋" w:hAnsi="华文仿宋" w:cs="华文仿宋" w:hint="eastAsia"/>
          <w:color w:val="000000"/>
          <w:spacing w:val="8"/>
          <w:kern w:val="0"/>
          <w:sz w:val="32"/>
          <w:szCs w:val="32"/>
        </w:rPr>
        <w:t>为了进一步加强基层党建工作，充分发挥学生党员的引领示范作用，我们在积极分子和预备党员的培养与考核环节中增设了学习成绩与公益活动的规定和要求。多次组织</w:t>
      </w:r>
      <w:r>
        <w:rPr>
          <w:rFonts w:ascii="华文仿宋" w:eastAsia="华文仿宋" w:hAnsi="华文仿宋" w:cs="华文仿宋" w:hint="eastAsia"/>
          <w:color w:val="000000"/>
          <w:spacing w:val="8"/>
          <w:kern w:val="0"/>
          <w:sz w:val="32"/>
          <w:szCs w:val="32"/>
        </w:rPr>
        <w:t>学生党员和积极分子赴石家庄特殊教育学校开展关爱</w:t>
      </w:r>
      <w:r>
        <w:rPr>
          <w:rFonts w:ascii="华文仿宋" w:eastAsia="华文仿宋" w:hAnsi="华文仿宋" w:cs="华文仿宋" w:hint="eastAsia"/>
          <w:color w:val="000000"/>
          <w:spacing w:val="8"/>
          <w:kern w:val="0"/>
          <w:sz w:val="32"/>
          <w:szCs w:val="32"/>
        </w:rPr>
        <w:lastRenderedPageBreak/>
        <w:t>特殊儿童活动；并在重阳节来临之际，赴燕都金地城开展志愿服务活动。创建了青年志愿者支教团队——曙光联盟，并开展了“三点半课堂”，每周一下午赴柳董庄小学开展支教活动。系列志愿服务活动增强了学生党员的社会责任感，并推动了我院学生党建工作的深入开展。</w:t>
      </w:r>
    </w:p>
    <w:p w:rsidR="00332E9F" w:rsidRDefault="004D11C0">
      <w:pPr>
        <w:widowControl/>
        <w:shd w:val="clear" w:color="auto" w:fill="FFFFFF"/>
        <w:spacing w:line="360" w:lineRule="auto"/>
        <w:ind w:firstLineChars="200" w:firstLine="673"/>
        <w:rPr>
          <w:rFonts w:ascii="华文仿宋" w:eastAsia="华文仿宋" w:hAnsi="华文仿宋" w:cs="华文仿宋"/>
          <w:b/>
          <w:bCs/>
          <w:color w:val="000000"/>
          <w:spacing w:val="8"/>
          <w:kern w:val="0"/>
          <w:sz w:val="32"/>
          <w:szCs w:val="32"/>
        </w:rPr>
      </w:pPr>
      <w:r>
        <w:rPr>
          <w:rFonts w:ascii="华文仿宋" w:eastAsia="华文仿宋" w:hAnsi="华文仿宋" w:cs="华文仿宋" w:hint="eastAsia"/>
          <w:b/>
          <w:bCs/>
          <w:color w:val="000000"/>
          <w:spacing w:val="8"/>
          <w:kern w:val="0"/>
          <w:sz w:val="32"/>
          <w:szCs w:val="32"/>
        </w:rPr>
        <w:t>（</w:t>
      </w:r>
      <w:r>
        <w:rPr>
          <w:rFonts w:ascii="华文仿宋" w:eastAsia="华文仿宋" w:hAnsi="华文仿宋" w:cs="华文仿宋" w:hint="eastAsia"/>
          <w:b/>
          <w:bCs/>
          <w:color w:val="000000"/>
          <w:spacing w:val="8"/>
          <w:kern w:val="0"/>
          <w:sz w:val="32"/>
          <w:szCs w:val="32"/>
        </w:rPr>
        <w:t>3</w:t>
      </w:r>
      <w:r>
        <w:rPr>
          <w:rFonts w:ascii="华文仿宋" w:eastAsia="华文仿宋" w:hAnsi="华文仿宋" w:cs="华文仿宋" w:hint="eastAsia"/>
          <w:b/>
          <w:bCs/>
          <w:color w:val="000000"/>
          <w:spacing w:val="8"/>
          <w:kern w:val="0"/>
          <w:sz w:val="32"/>
          <w:szCs w:val="32"/>
        </w:rPr>
        <w:t>）毕业就业环节</w:t>
      </w:r>
    </w:p>
    <w:p w:rsidR="00332E9F" w:rsidRDefault="004D11C0">
      <w:pPr>
        <w:widowControl/>
        <w:shd w:val="clear" w:color="auto" w:fill="FFFFFF"/>
        <w:spacing w:line="360" w:lineRule="auto"/>
        <w:ind w:firstLineChars="200" w:firstLine="672"/>
        <w:rPr>
          <w:rFonts w:ascii="华文仿宋" w:eastAsia="华文仿宋" w:hAnsi="华文仿宋" w:cs="华文仿宋"/>
          <w:color w:val="000000"/>
          <w:spacing w:val="8"/>
          <w:kern w:val="0"/>
          <w:sz w:val="32"/>
          <w:szCs w:val="32"/>
        </w:rPr>
      </w:pPr>
      <w:r>
        <w:rPr>
          <w:rFonts w:ascii="华文仿宋" w:eastAsia="华文仿宋" w:hAnsi="华文仿宋" w:cs="华文仿宋" w:hint="eastAsia"/>
          <w:color w:val="000000"/>
          <w:spacing w:val="8"/>
          <w:kern w:val="0"/>
          <w:sz w:val="32"/>
          <w:szCs w:val="32"/>
        </w:rPr>
        <w:t>积极拓展就业渠道，邀请万得、河北省农发行等多个企业来我校举行专场招聘；举办了毕业生座谈会及用人单位回访；打造就业与创业品牌活动，利用第二课堂相继开展了秋季面试攻略、就业手续办理、职业生涯规划大赛、模拟面</w:t>
      </w:r>
      <w:r>
        <w:rPr>
          <w:rFonts w:ascii="华文仿宋" w:eastAsia="华文仿宋" w:hAnsi="华文仿宋" w:cs="华文仿宋" w:hint="eastAsia"/>
          <w:color w:val="000000"/>
          <w:spacing w:val="8"/>
          <w:kern w:val="0"/>
          <w:sz w:val="32"/>
          <w:szCs w:val="32"/>
        </w:rPr>
        <w:t>试大赛、等系列活动，提升了学生的沟通与团队合作等通用能力，增强了学生的就业竞争力。今年的综合就业率排名第二，就业工作连续四年名列前茅。</w:t>
      </w:r>
    </w:p>
    <w:p w:rsidR="00332E9F" w:rsidRDefault="004D11C0">
      <w:pPr>
        <w:widowControl/>
        <w:shd w:val="clear" w:color="auto" w:fill="FFFFFF"/>
        <w:spacing w:line="360" w:lineRule="auto"/>
        <w:ind w:firstLineChars="200" w:firstLine="640"/>
        <w:rPr>
          <w:rFonts w:ascii="华文仿宋" w:eastAsia="华文仿宋" w:hAnsi="华文仿宋" w:cs="华文仿宋"/>
          <w:sz w:val="32"/>
          <w:szCs w:val="32"/>
        </w:rPr>
      </w:pPr>
      <w:r>
        <w:rPr>
          <w:rFonts w:ascii="楷体" w:eastAsia="楷体" w:hAnsi="楷体" w:cs="楷体" w:hint="eastAsia"/>
          <w:sz w:val="32"/>
          <w:szCs w:val="32"/>
        </w:rPr>
        <w:t>4</w:t>
      </w:r>
      <w:r>
        <w:rPr>
          <w:rFonts w:ascii="楷体" w:eastAsia="楷体" w:hAnsi="楷体" w:cs="楷体" w:hint="eastAsia"/>
          <w:sz w:val="32"/>
          <w:szCs w:val="32"/>
        </w:rPr>
        <w:t>、打造精品工程，推进内涵发展</w:t>
      </w:r>
      <w:r>
        <w:rPr>
          <w:rFonts w:ascii="华文仿宋" w:eastAsia="华文仿宋" w:hAnsi="华文仿宋" w:cs="华文仿宋" w:hint="eastAsia"/>
          <w:sz w:val="32"/>
          <w:szCs w:val="32"/>
        </w:rPr>
        <w:t xml:space="preserve"> </w:t>
      </w:r>
    </w:p>
    <w:p w:rsidR="00332E9F" w:rsidRDefault="004D11C0">
      <w:pPr>
        <w:widowControl/>
        <w:shd w:val="clear" w:color="auto" w:fill="FFFFFF"/>
        <w:spacing w:line="360" w:lineRule="auto"/>
        <w:ind w:firstLineChars="200" w:firstLine="641"/>
        <w:rPr>
          <w:rFonts w:ascii="华文仿宋" w:eastAsia="华文仿宋" w:hAnsi="华文仿宋" w:cs="华文仿宋"/>
          <w:b/>
          <w:bCs/>
          <w:sz w:val="32"/>
          <w:szCs w:val="32"/>
        </w:rPr>
      </w:pPr>
      <w:r>
        <w:rPr>
          <w:rFonts w:ascii="华文仿宋" w:eastAsia="华文仿宋" w:hAnsi="华文仿宋" w:cs="华文仿宋" w:hint="eastAsia"/>
          <w:b/>
          <w:bCs/>
          <w:sz w:val="32"/>
          <w:szCs w:val="32"/>
        </w:rPr>
        <w:t>（</w:t>
      </w:r>
      <w:r>
        <w:rPr>
          <w:rFonts w:ascii="华文仿宋" w:eastAsia="华文仿宋" w:hAnsi="华文仿宋" w:cs="华文仿宋" w:hint="eastAsia"/>
          <w:b/>
          <w:bCs/>
          <w:sz w:val="32"/>
          <w:szCs w:val="32"/>
        </w:rPr>
        <w:t>1</w:t>
      </w:r>
      <w:r>
        <w:rPr>
          <w:rFonts w:ascii="华文仿宋" w:eastAsia="华文仿宋" w:hAnsi="华文仿宋" w:cs="华文仿宋" w:hint="eastAsia"/>
          <w:b/>
          <w:bCs/>
          <w:sz w:val="32"/>
          <w:szCs w:val="32"/>
        </w:rPr>
        <w:t>）</w:t>
      </w:r>
      <w:r>
        <w:rPr>
          <w:rFonts w:ascii="华文仿宋" w:eastAsia="华文仿宋" w:hAnsi="华文仿宋" w:cs="华文仿宋" w:hint="eastAsia"/>
          <w:b/>
          <w:bCs/>
          <w:sz w:val="32"/>
          <w:szCs w:val="32"/>
        </w:rPr>
        <w:t>精雕细琢青马工程</w:t>
      </w:r>
    </w:p>
    <w:p w:rsidR="00332E9F" w:rsidRDefault="004D11C0">
      <w:pPr>
        <w:widowControl/>
        <w:shd w:val="clear" w:color="auto" w:fill="FFFFFF"/>
        <w:spacing w:line="360" w:lineRule="auto"/>
        <w:ind w:firstLineChars="200" w:firstLine="640"/>
        <w:rPr>
          <w:rFonts w:ascii="华文仿宋" w:eastAsia="华文仿宋" w:hAnsi="华文仿宋" w:cs="华文仿宋"/>
          <w:sz w:val="32"/>
          <w:szCs w:val="32"/>
        </w:rPr>
      </w:pPr>
      <w:r>
        <w:rPr>
          <w:rFonts w:ascii="华文仿宋" w:eastAsia="华文仿宋" w:hAnsi="华文仿宋" w:cs="华文仿宋" w:hint="eastAsia"/>
          <w:sz w:val="32"/>
          <w:szCs w:val="32"/>
        </w:rPr>
        <w:t>青年马克思主义者培养工程一直是我院团学工作的一个亮点，今年我们举办了“不忘初心，砥砺前行”第五期青年马克思主义者培训班，大一、大二全体学生干部和入党积极分子参与，精心安排了专题培训、素质拓展、社会实践等学习项目并赴石家庄市青创空间、塔元庄进行实地考察。做到了贴近学生、融入学生，能够将高深的理论与学生的个人诉求相结合，将社会理想与学生的个人发展相结合，加强了</w:t>
      </w:r>
      <w:r>
        <w:rPr>
          <w:rFonts w:ascii="华文仿宋" w:eastAsia="华文仿宋" w:hAnsi="华文仿宋" w:cs="华文仿宋" w:hint="eastAsia"/>
          <w:sz w:val="32"/>
          <w:szCs w:val="32"/>
        </w:rPr>
        <w:lastRenderedPageBreak/>
        <w:t>对青马学员思想认识和综合能力的培养，使他们更加明确自身的责任和使命，推动了我院团学工作以更加创新、开放、科学的姿态走向未来。</w:t>
      </w:r>
    </w:p>
    <w:p w:rsidR="00332E9F" w:rsidRDefault="004D11C0">
      <w:pPr>
        <w:widowControl/>
        <w:shd w:val="clear" w:color="auto" w:fill="FFFFFF"/>
        <w:spacing w:line="360" w:lineRule="auto"/>
        <w:ind w:firstLineChars="200" w:firstLine="641"/>
        <w:rPr>
          <w:rFonts w:ascii="华文仿宋" w:eastAsia="华文仿宋" w:hAnsi="华文仿宋" w:cs="华文仿宋"/>
          <w:b/>
          <w:bCs/>
          <w:sz w:val="32"/>
          <w:szCs w:val="32"/>
        </w:rPr>
      </w:pPr>
      <w:r>
        <w:rPr>
          <w:rFonts w:ascii="华文仿宋" w:eastAsia="华文仿宋" w:hAnsi="华文仿宋" w:cs="华文仿宋" w:hint="eastAsia"/>
          <w:b/>
          <w:bCs/>
          <w:sz w:val="32"/>
          <w:szCs w:val="32"/>
        </w:rPr>
        <w:t>（</w:t>
      </w:r>
      <w:r>
        <w:rPr>
          <w:rFonts w:ascii="华文仿宋" w:eastAsia="华文仿宋" w:hAnsi="华文仿宋" w:cs="华文仿宋" w:hint="eastAsia"/>
          <w:b/>
          <w:bCs/>
          <w:sz w:val="32"/>
          <w:szCs w:val="32"/>
        </w:rPr>
        <w:t>2</w:t>
      </w:r>
      <w:r>
        <w:rPr>
          <w:rFonts w:ascii="华文仿宋" w:eastAsia="华文仿宋" w:hAnsi="华文仿宋" w:cs="华文仿宋" w:hint="eastAsia"/>
          <w:b/>
          <w:bCs/>
          <w:sz w:val="32"/>
          <w:szCs w:val="32"/>
        </w:rPr>
        <w:t>）</w:t>
      </w:r>
      <w:r>
        <w:rPr>
          <w:rFonts w:ascii="华文仿宋" w:eastAsia="华文仿宋" w:hAnsi="华文仿宋" w:cs="华文仿宋" w:hint="eastAsia"/>
          <w:b/>
          <w:bCs/>
          <w:sz w:val="32"/>
          <w:szCs w:val="32"/>
        </w:rPr>
        <w:t>大力推进实习实践工程</w:t>
      </w:r>
    </w:p>
    <w:p w:rsidR="00332E9F" w:rsidRDefault="004D11C0">
      <w:pPr>
        <w:widowControl/>
        <w:shd w:val="clear" w:color="auto" w:fill="FFFFFF"/>
        <w:spacing w:line="360" w:lineRule="auto"/>
        <w:ind w:firstLineChars="200" w:firstLine="640"/>
        <w:rPr>
          <w:rFonts w:ascii="华文仿宋" w:eastAsia="华文仿宋" w:hAnsi="华文仿宋" w:cs="华文仿宋"/>
          <w:sz w:val="32"/>
          <w:szCs w:val="32"/>
        </w:rPr>
      </w:pPr>
      <w:r>
        <w:rPr>
          <w:rFonts w:ascii="华文仿宋" w:eastAsia="华文仿宋" w:hAnsi="华文仿宋" w:cs="华文仿宋" w:hint="eastAsia"/>
          <w:sz w:val="32"/>
          <w:szCs w:val="32"/>
        </w:rPr>
        <w:t>重视社会实习与实践工作，寒暑假积极组织学生到工商银行、资产评估事务所等单位进行集中实习。今年暑期我院还分别组建了三支调研小分队：分别是沧州渤海新区调研小分队，张家口国库调研小分队及资产评估专业就业流向及就业质量调研小分队。学校的微信平台和相关网站都对小分队的调研活动进行了深度报道。同学们结合自己专业与能力，为地方经济社会发展贡献自身力量，锻炼了实践能力。其中黄培老师带领的沧州渤海新区“三生联动，产城融合”调研小分队再次获得省级优秀实践小分队称号。</w:t>
      </w:r>
    </w:p>
    <w:p w:rsidR="00332E9F" w:rsidRDefault="004D11C0">
      <w:pPr>
        <w:widowControl/>
        <w:shd w:val="clear" w:color="auto" w:fill="FFFFFF"/>
        <w:spacing w:line="360" w:lineRule="auto"/>
        <w:ind w:firstLineChars="200" w:firstLine="641"/>
        <w:rPr>
          <w:rFonts w:ascii="华文仿宋" w:eastAsia="华文仿宋" w:hAnsi="华文仿宋" w:cs="华文仿宋"/>
          <w:b/>
          <w:bCs/>
          <w:sz w:val="32"/>
          <w:szCs w:val="32"/>
        </w:rPr>
      </w:pPr>
      <w:r>
        <w:rPr>
          <w:rFonts w:ascii="华文仿宋" w:eastAsia="华文仿宋" w:hAnsi="华文仿宋" w:cs="华文仿宋" w:hint="eastAsia"/>
          <w:b/>
          <w:bCs/>
          <w:sz w:val="32"/>
          <w:szCs w:val="32"/>
        </w:rPr>
        <w:t>（</w:t>
      </w:r>
      <w:r>
        <w:rPr>
          <w:rFonts w:ascii="华文仿宋" w:eastAsia="华文仿宋" w:hAnsi="华文仿宋" w:cs="华文仿宋" w:hint="eastAsia"/>
          <w:b/>
          <w:bCs/>
          <w:sz w:val="32"/>
          <w:szCs w:val="32"/>
        </w:rPr>
        <w:t>3</w:t>
      </w:r>
      <w:r>
        <w:rPr>
          <w:rFonts w:ascii="华文仿宋" w:eastAsia="华文仿宋" w:hAnsi="华文仿宋" w:cs="华文仿宋" w:hint="eastAsia"/>
          <w:b/>
          <w:bCs/>
          <w:sz w:val="32"/>
          <w:szCs w:val="32"/>
        </w:rPr>
        <w:t>）</w:t>
      </w:r>
      <w:r>
        <w:rPr>
          <w:rFonts w:ascii="华文仿宋" w:eastAsia="华文仿宋" w:hAnsi="华文仿宋" w:cs="华文仿宋" w:hint="eastAsia"/>
          <w:b/>
          <w:bCs/>
          <w:sz w:val="32"/>
          <w:szCs w:val="32"/>
        </w:rPr>
        <w:t>倾力提升科技竞赛工程</w:t>
      </w:r>
    </w:p>
    <w:p w:rsidR="00332E9F" w:rsidRDefault="004D11C0">
      <w:pPr>
        <w:widowControl/>
        <w:shd w:val="clear" w:color="auto" w:fill="FFFFFF"/>
        <w:spacing w:line="360" w:lineRule="auto"/>
        <w:ind w:firstLineChars="200" w:firstLine="640"/>
        <w:rPr>
          <w:rFonts w:ascii="华文仿宋" w:eastAsia="华文仿宋" w:hAnsi="华文仿宋" w:cs="华文仿宋"/>
          <w:sz w:val="32"/>
          <w:szCs w:val="32"/>
        </w:rPr>
      </w:pPr>
      <w:r>
        <w:rPr>
          <w:rFonts w:ascii="华文仿宋" w:eastAsia="华文仿宋" w:hAnsi="华文仿宋" w:cs="华文仿宋" w:hint="eastAsia"/>
          <w:sz w:val="32"/>
          <w:szCs w:val="32"/>
        </w:rPr>
        <w:t>为了进一步培养我院学生的创新精神</w:t>
      </w:r>
      <w:r>
        <w:rPr>
          <w:rFonts w:ascii="华文仿宋" w:eastAsia="华文仿宋" w:hAnsi="华文仿宋" w:cs="华文仿宋" w:hint="eastAsia"/>
          <w:sz w:val="32"/>
          <w:szCs w:val="32"/>
        </w:rPr>
        <w:t>，提高学生的创新能力和科研水平，学院鼓励学生积极参加校外科研活动，制定了学院的学生科技竞赛奖励标准，对在校生的创新作品、科技成果及指导教师实施奖励，加大高标准赛制的引领与指导力度。今年的德勤税务精英挑战赛挺进了全国决赛、“创青春”大赛中，三个校级一等奖，三个校级二等奖，“云上南山”互联网农业有限公司获省级一等奖，“向阳花”儿童</w:t>
      </w:r>
      <w:r>
        <w:rPr>
          <w:rFonts w:ascii="华文仿宋" w:eastAsia="华文仿宋" w:hAnsi="华文仿宋" w:cs="华文仿宋" w:hint="eastAsia"/>
          <w:sz w:val="32"/>
          <w:szCs w:val="32"/>
        </w:rPr>
        <w:lastRenderedPageBreak/>
        <w:t>公益教育机构获全国铜奖。我院荣获</w:t>
      </w:r>
      <w:r>
        <w:rPr>
          <w:rFonts w:ascii="华文仿宋" w:eastAsia="华文仿宋" w:hAnsi="华文仿宋" w:cs="华文仿宋" w:hint="eastAsia"/>
          <w:sz w:val="32"/>
          <w:szCs w:val="32"/>
        </w:rPr>
        <w:t>2018</w:t>
      </w:r>
      <w:r>
        <w:rPr>
          <w:rFonts w:ascii="华文仿宋" w:eastAsia="华文仿宋" w:hAnsi="华文仿宋" w:cs="华文仿宋" w:hint="eastAsia"/>
          <w:sz w:val="32"/>
          <w:szCs w:val="32"/>
        </w:rPr>
        <w:t>年“创青春”全国大学生创业大赛校内选拔赛优秀组织奖。</w:t>
      </w:r>
    </w:p>
    <w:p w:rsidR="00332E9F" w:rsidRDefault="004D11C0">
      <w:pPr>
        <w:widowControl/>
        <w:shd w:val="clear" w:color="auto" w:fill="FFFFFF"/>
        <w:spacing w:line="360" w:lineRule="auto"/>
        <w:ind w:firstLineChars="200" w:firstLine="641"/>
        <w:rPr>
          <w:rFonts w:ascii="华文仿宋" w:eastAsia="华文仿宋" w:hAnsi="华文仿宋" w:cs="华文仿宋"/>
          <w:b/>
          <w:bCs/>
          <w:sz w:val="32"/>
          <w:szCs w:val="32"/>
        </w:rPr>
      </w:pPr>
      <w:r>
        <w:rPr>
          <w:rFonts w:ascii="华文仿宋" w:eastAsia="华文仿宋" w:hAnsi="华文仿宋" w:cs="华文仿宋" w:hint="eastAsia"/>
          <w:b/>
          <w:bCs/>
          <w:sz w:val="32"/>
          <w:szCs w:val="32"/>
        </w:rPr>
        <w:t>（</w:t>
      </w:r>
      <w:r>
        <w:rPr>
          <w:rFonts w:ascii="华文仿宋" w:eastAsia="华文仿宋" w:hAnsi="华文仿宋" w:cs="华文仿宋" w:hint="eastAsia"/>
          <w:b/>
          <w:bCs/>
          <w:sz w:val="32"/>
          <w:szCs w:val="32"/>
        </w:rPr>
        <w:t>4</w:t>
      </w:r>
      <w:r>
        <w:rPr>
          <w:rFonts w:ascii="华文仿宋" w:eastAsia="华文仿宋" w:hAnsi="华文仿宋" w:cs="华文仿宋" w:hint="eastAsia"/>
          <w:b/>
          <w:bCs/>
          <w:sz w:val="32"/>
          <w:szCs w:val="32"/>
        </w:rPr>
        <w:t>）</w:t>
      </w:r>
      <w:r>
        <w:rPr>
          <w:rFonts w:ascii="华文仿宋" w:eastAsia="华文仿宋" w:hAnsi="华文仿宋" w:cs="华文仿宋" w:hint="eastAsia"/>
          <w:b/>
          <w:bCs/>
          <w:sz w:val="32"/>
          <w:szCs w:val="32"/>
        </w:rPr>
        <w:t>危机管理身心健康工程</w:t>
      </w:r>
    </w:p>
    <w:p w:rsidR="00332E9F" w:rsidRDefault="004D11C0">
      <w:pPr>
        <w:widowControl/>
        <w:shd w:val="clear" w:color="auto" w:fill="FFFFFF"/>
        <w:spacing w:line="360" w:lineRule="auto"/>
        <w:ind w:firstLineChars="200" w:firstLine="640"/>
        <w:rPr>
          <w:rFonts w:ascii="华文仿宋" w:eastAsia="华文仿宋" w:hAnsi="华文仿宋" w:cs="华文仿宋"/>
          <w:sz w:val="32"/>
          <w:szCs w:val="32"/>
        </w:rPr>
      </w:pPr>
      <w:r>
        <w:rPr>
          <w:rFonts w:ascii="华文仿宋" w:eastAsia="华文仿宋" w:hAnsi="华文仿宋" w:cs="华文仿宋" w:hint="eastAsia"/>
          <w:sz w:val="32"/>
          <w:szCs w:val="32"/>
        </w:rPr>
        <w:t>大力开展生命教育、心理健康教育与法制安全教育；坚持早点名和出早</w:t>
      </w:r>
      <w:r>
        <w:rPr>
          <w:rFonts w:ascii="华文仿宋" w:eastAsia="华文仿宋" w:hAnsi="华文仿宋" w:cs="华文仿宋" w:hint="eastAsia"/>
          <w:sz w:val="32"/>
          <w:szCs w:val="32"/>
        </w:rPr>
        <w:t>操；严格筛查，对重点学生分类管理，及时进行心理危机干预，建立快速反应机制和家校联系机制；注重工作方法的科学和艺术，探索并推行主要班委问责制度，主要班委每周要给辅导员上报本班学生安全问题，有无夜不归宿、行为异常等现象，并要求班委签字承诺，如果发现瞒报，一律免职，全力防守安全底线。本年度处理并化解危机事件</w:t>
      </w:r>
      <w:r>
        <w:rPr>
          <w:rFonts w:ascii="华文仿宋" w:eastAsia="华文仿宋" w:hAnsi="华文仿宋" w:cs="华文仿宋" w:hint="eastAsia"/>
          <w:sz w:val="32"/>
          <w:szCs w:val="32"/>
        </w:rPr>
        <w:t>8</w:t>
      </w:r>
      <w:r>
        <w:rPr>
          <w:rFonts w:ascii="华文仿宋" w:eastAsia="华文仿宋" w:hAnsi="华文仿宋" w:cs="华文仿宋" w:hint="eastAsia"/>
          <w:sz w:val="32"/>
          <w:szCs w:val="32"/>
        </w:rPr>
        <w:t>起。开展了丰富多样的心理健康月活动，组织了阳光晨跑，承办了全校的心理剧比赛并获优秀组织奖。</w:t>
      </w:r>
    </w:p>
    <w:p w:rsidR="00332E9F" w:rsidRDefault="004D11C0">
      <w:pPr>
        <w:widowControl/>
        <w:shd w:val="clear" w:color="auto" w:fill="FFFFFF"/>
        <w:spacing w:line="360" w:lineRule="auto"/>
        <w:ind w:firstLineChars="200" w:firstLine="640"/>
        <w:rPr>
          <w:rFonts w:ascii="楷体" w:eastAsia="楷体" w:hAnsi="楷体" w:cs="楷体"/>
          <w:color w:val="000000"/>
          <w:spacing w:val="23"/>
          <w:kern w:val="0"/>
          <w:sz w:val="32"/>
          <w:szCs w:val="32"/>
        </w:rPr>
      </w:pPr>
      <w:r>
        <w:rPr>
          <w:rFonts w:ascii="楷体" w:eastAsia="楷体" w:hAnsi="楷体" w:cs="楷体" w:hint="eastAsia"/>
          <w:sz w:val="32"/>
          <w:szCs w:val="32"/>
        </w:rPr>
        <w:t>5</w:t>
      </w:r>
      <w:r>
        <w:rPr>
          <w:rFonts w:ascii="楷体" w:eastAsia="楷体" w:hAnsi="楷体" w:cs="楷体" w:hint="eastAsia"/>
          <w:sz w:val="32"/>
          <w:szCs w:val="32"/>
        </w:rPr>
        <w:t>、</w:t>
      </w:r>
      <w:r>
        <w:rPr>
          <w:rFonts w:ascii="楷体" w:eastAsia="楷体" w:hAnsi="楷体" w:cs="楷体" w:hint="eastAsia"/>
          <w:color w:val="000000"/>
          <w:sz w:val="32"/>
          <w:szCs w:val="32"/>
        </w:rPr>
        <w:t>统筹并进，学生工作成效显著</w:t>
      </w:r>
    </w:p>
    <w:p w:rsidR="00332E9F" w:rsidRDefault="004D11C0">
      <w:pPr>
        <w:spacing w:line="360" w:lineRule="auto"/>
        <w:ind w:firstLineChars="200" w:firstLine="640"/>
        <w:rPr>
          <w:rFonts w:ascii="华文仿宋" w:eastAsia="华文仿宋" w:hAnsi="华文仿宋" w:cs="华文仿宋"/>
          <w:sz w:val="32"/>
          <w:szCs w:val="32"/>
        </w:rPr>
      </w:pPr>
      <w:r>
        <w:rPr>
          <w:rFonts w:ascii="华文仿宋" w:eastAsia="华文仿宋" w:hAnsi="华文仿宋" w:cs="华文仿宋" w:hint="eastAsia"/>
          <w:color w:val="000000"/>
          <w:sz w:val="32"/>
          <w:szCs w:val="32"/>
        </w:rPr>
        <w:t>经过全院师生的共同努力，在圆满完成学校各项工作的前提下，</w:t>
      </w:r>
      <w:r>
        <w:rPr>
          <w:rFonts w:ascii="华文仿宋" w:eastAsia="华文仿宋" w:hAnsi="华文仿宋" w:cs="华文仿宋" w:hint="eastAsia"/>
          <w:color w:val="000000"/>
          <w:sz w:val="32"/>
          <w:szCs w:val="32"/>
        </w:rPr>
        <w:t>2018</w:t>
      </w:r>
      <w:r>
        <w:rPr>
          <w:rFonts w:ascii="华文仿宋" w:eastAsia="华文仿宋" w:hAnsi="华文仿宋" w:cs="华文仿宋" w:hint="eastAsia"/>
          <w:color w:val="000000"/>
          <w:sz w:val="32"/>
          <w:szCs w:val="32"/>
        </w:rPr>
        <w:t>年我院学生工作取得了</w:t>
      </w:r>
      <w:r>
        <w:rPr>
          <w:rFonts w:ascii="华文仿宋" w:eastAsia="华文仿宋" w:hAnsi="华文仿宋" w:cs="华文仿宋" w:hint="eastAsia"/>
          <w:color w:val="000000"/>
          <w:sz w:val="32"/>
          <w:szCs w:val="32"/>
        </w:rPr>
        <w:t>一</w:t>
      </w:r>
      <w:r>
        <w:rPr>
          <w:rFonts w:ascii="华文仿宋" w:eastAsia="华文仿宋" w:hAnsi="华文仿宋" w:cs="华文仿宋" w:hint="eastAsia"/>
          <w:color w:val="000000"/>
          <w:sz w:val="32"/>
          <w:szCs w:val="32"/>
        </w:rPr>
        <w:t>下成绩</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我院获军训汇报展演二等奖</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2018</w:t>
      </w:r>
      <w:r>
        <w:rPr>
          <w:rFonts w:ascii="华文仿宋" w:eastAsia="华文仿宋" w:hAnsi="华文仿宋" w:cs="华文仿宋" w:hint="eastAsia"/>
          <w:color w:val="000000"/>
          <w:sz w:val="32"/>
          <w:szCs w:val="32"/>
        </w:rPr>
        <w:t>年总合就业率稳居全校第二，并获就业工作先进集体</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“中华魂”主题教育活动“先进集体”</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暑期社会实践</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获得河北省社会实践先进小分队称号</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心理剧大赛</w:t>
      </w:r>
      <w:r>
        <w:rPr>
          <w:rFonts w:ascii="华文仿宋" w:eastAsia="华文仿宋" w:hAnsi="华文仿宋" w:cs="华文仿宋" w:hint="eastAsia"/>
          <w:color w:val="000000"/>
          <w:sz w:val="32"/>
          <w:szCs w:val="32"/>
        </w:rPr>
        <w:t>二等奖</w:t>
      </w:r>
      <w:r>
        <w:rPr>
          <w:rFonts w:ascii="华文仿宋" w:eastAsia="华文仿宋" w:hAnsi="华文仿宋" w:cs="华文仿宋" w:hint="eastAsia"/>
          <w:color w:val="000000"/>
          <w:sz w:val="32"/>
          <w:szCs w:val="32"/>
        </w:rPr>
        <w:t>，并获优秀组织奖</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职业生涯规划大赛二等奖并获优秀组织奖</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“创青春”大赛中获优秀组织奖</w:t>
      </w:r>
      <w:r>
        <w:rPr>
          <w:rFonts w:ascii="华文仿宋" w:eastAsia="华文仿宋" w:hAnsi="华文仿宋" w:cs="华文仿宋" w:hint="eastAsia"/>
          <w:color w:val="000000"/>
          <w:sz w:val="32"/>
          <w:szCs w:val="32"/>
        </w:rPr>
        <w:t>。</w:t>
      </w:r>
    </w:p>
    <w:p w:rsidR="00332E9F" w:rsidRDefault="004D11C0">
      <w:pPr>
        <w:widowControl/>
        <w:shd w:val="clear" w:color="auto" w:fill="FFFFFF"/>
        <w:spacing w:line="560" w:lineRule="exact"/>
        <w:ind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shd w:val="clear" w:color="auto" w:fill="FFFFFF"/>
        </w:rPr>
        <w:t>三</w:t>
      </w:r>
      <w:r>
        <w:rPr>
          <w:rFonts w:ascii="黑体" w:eastAsia="黑体" w:hAnsi="黑体" w:cs="黑体" w:hint="eastAsia"/>
          <w:color w:val="000000"/>
          <w:kern w:val="0"/>
          <w:sz w:val="32"/>
          <w:szCs w:val="32"/>
          <w:shd w:val="clear" w:color="auto" w:fill="FFFFFF"/>
        </w:rPr>
        <w:t>、廉洁自律</w:t>
      </w:r>
      <w:r>
        <w:rPr>
          <w:rFonts w:ascii="黑体" w:eastAsia="黑体" w:hAnsi="黑体" w:cs="黑体" w:hint="eastAsia"/>
          <w:color w:val="000000"/>
          <w:kern w:val="0"/>
          <w:sz w:val="32"/>
          <w:szCs w:val="32"/>
          <w:shd w:val="clear" w:color="auto" w:fill="FFFFFF"/>
        </w:rPr>
        <w:t>，</w:t>
      </w:r>
      <w:r>
        <w:rPr>
          <w:rFonts w:ascii="黑体" w:eastAsia="黑体" w:hAnsi="黑体" w:cs="黑体" w:hint="eastAsia"/>
          <w:color w:val="000000"/>
          <w:kern w:val="0"/>
          <w:sz w:val="32"/>
          <w:szCs w:val="32"/>
        </w:rPr>
        <w:t>“把纪律和规矩挺在前面”</w:t>
      </w:r>
    </w:p>
    <w:p w:rsidR="00332E9F" w:rsidRDefault="004D11C0">
      <w:pPr>
        <w:widowControl/>
        <w:shd w:val="clear" w:color="auto" w:fill="FFFFFF"/>
        <w:spacing w:line="560" w:lineRule="exact"/>
        <w:ind w:firstLine="640"/>
        <w:rPr>
          <w:rFonts w:ascii="华文仿宋" w:eastAsia="华文仿宋" w:hAnsi="华文仿宋" w:cs="华文仿宋"/>
          <w:color w:val="000000"/>
          <w:kern w:val="0"/>
          <w:sz w:val="32"/>
          <w:szCs w:val="32"/>
        </w:rPr>
      </w:pPr>
      <w:r>
        <w:rPr>
          <w:rFonts w:ascii="华文仿宋" w:eastAsia="华文仿宋" w:hAnsi="华文仿宋" w:cs="华文仿宋" w:hint="eastAsia"/>
          <w:color w:val="000000"/>
          <w:kern w:val="0"/>
          <w:sz w:val="32"/>
          <w:szCs w:val="32"/>
          <w:shd w:val="clear" w:color="auto" w:fill="FFFFFF"/>
        </w:rPr>
        <w:lastRenderedPageBreak/>
        <w:t>一年来，认真践行“三严三实”，</w:t>
      </w:r>
      <w:r>
        <w:rPr>
          <w:rFonts w:ascii="华文仿宋" w:eastAsia="华文仿宋" w:hAnsi="华文仿宋" w:cs="华文仿宋" w:hint="eastAsia"/>
          <w:color w:val="000000"/>
          <w:kern w:val="0"/>
          <w:sz w:val="32"/>
          <w:szCs w:val="32"/>
          <w:shd w:val="clear" w:color="auto" w:fill="FFFFFF"/>
        </w:rPr>
        <w:t xml:space="preserve"> </w:t>
      </w:r>
      <w:r>
        <w:rPr>
          <w:rFonts w:ascii="华文仿宋" w:eastAsia="华文仿宋" w:hAnsi="华文仿宋" w:cs="华文仿宋" w:hint="eastAsia"/>
          <w:color w:val="000000"/>
          <w:kern w:val="0"/>
          <w:sz w:val="32"/>
          <w:szCs w:val="32"/>
          <w:shd w:val="clear" w:color="auto" w:fill="FFFFFF"/>
        </w:rPr>
        <w:t>落实中央“八项规定”，坚决反对“四风”，</w:t>
      </w:r>
      <w:r>
        <w:rPr>
          <w:rFonts w:ascii="华文仿宋" w:eastAsia="华文仿宋" w:hAnsi="华文仿宋" w:cs="华文仿宋" w:hint="eastAsia"/>
          <w:color w:val="000000"/>
          <w:kern w:val="0"/>
          <w:sz w:val="32"/>
          <w:szCs w:val="32"/>
        </w:rPr>
        <w:t>“把纪律和规矩挺在前面”，严格执行《中国共产党廉洁自律准则》，在思想上政治上坚决同党中央保持高度一致；</w:t>
      </w:r>
      <w:r>
        <w:rPr>
          <w:rFonts w:ascii="华文仿宋" w:eastAsia="华文仿宋" w:hAnsi="华文仿宋" w:cs="华文仿宋" w:hint="eastAsia"/>
          <w:color w:val="000000"/>
          <w:kern w:val="0"/>
          <w:sz w:val="32"/>
          <w:szCs w:val="32"/>
          <w:shd w:val="clear" w:color="auto" w:fill="FFFFFF"/>
        </w:rPr>
        <w:t>增强自己的党员意识、廉洁意识、自律意识、公仆意识、先锋意识；始终保持共产党员的先进性、纯洁性，增强党的战斗力、凝聚力；坚决杜绝奢靡之风，在工作和生活中没有违反“八项规定”和“四风”行为。</w:t>
      </w:r>
    </w:p>
    <w:p w:rsidR="00332E9F" w:rsidRDefault="004D11C0">
      <w:pPr>
        <w:spacing w:line="360" w:lineRule="auto"/>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四</w:t>
      </w:r>
      <w:r>
        <w:rPr>
          <w:rFonts w:ascii="黑体" w:eastAsia="黑体" w:hAnsi="黑体" w:cs="黑体" w:hint="eastAsia"/>
          <w:color w:val="000000"/>
          <w:sz w:val="32"/>
          <w:szCs w:val="32"/>
        </w:rPr>
        <w:t>、反思不足，</w:t>
      </w:r>
      <w:r>
        <w:rPr>
          <w:rFonts w:ascii="黑体" w:eastAsia="黑体" w:hAnsi="黑体" w:cs="黑体" w:hint="eastAsia"/>
          <w:color w:val="000000"/>
          <w:sz w:val="32"/>
          <w:szCs w:val="32"/>
        </w:rPr>
        <w:t>继续努力</w:t>
      </w:r>
    </w:p>
    <w:p w:rsidR="00332E9F" w:rsidRDefault="004D11C0">
      <w:pPr>
        <w:spacing w:line="360" w:lineRule="auto"/>
        <w:ind w:firstLineChars="200" w:firstLine="640"/>
        <w:rPr>
          <w:rFonts w:ascii="华文仿宋" w:eastAsia="华文仿宋" w:hAnsi="华文仿宋" w:cs="华文仿宋"/>
          <w:color w:val="000000"/>
          <w:sz w:val="32"/>
          <w:szCs w:val="32"/>
        </w:rPr>
      </w:pPr>
      <w:r>
        <w:rPr>
          <w:rFonts w:ascii="华文仿宋" w:eastAsia="华文仿宋" w:hAnsi="华文仿宋" w:cs="华文仿宋" w:hint="eastAsia"/>
          <w:color w:val="000000"/>
          <w:sz w:val="32"/>
          <w:szCs w:val="32"/>
        </w:rPr>
        <w:t>一年来</w:t>
      </w:r>
      <w:r>
        <w:rPr>
          <w:rFonts w:ascii="华文仿宋" w:eastAsia="华文仿宋" w:hAnsi="华文仿宋" w:cs="华文仿宋" w:hint="eastAsia"/>
          <w:color w:val="000000"/>
          <w:sz w:val="32"/>
          <w:szCs w:val="32"/>
        </w:rPr>
        <w:t>，</w:t>
      </w:r>
      <w:r>
        <w:rPr>
          <w:rFonts w:ascii="华文仿宋" w:eastAsia="华文仿宋" w:hAnsi="华文仿宋" w:cs="华文仿宋" w:hint="eastAsia"/>
          <w:color w:val="000000"/>
          <w:sz w:val="32"/>
          <w:szCs w:val="32"/>
        </w:rPr>
        <w:t>尽职尽责，</w:t>
      </w:r>
      <w:r>
        <w:rPr>
          <w:rFonts w:ascii="华文仿宋" w:eastAsia="华文仿宋" w:hAnsi="华文仿宋" w:cs="华文仿宋" w:hint="eastAsia"/>
          <w:color w:val="000000"/>
          <w:sz w:val="32"/>
          <w:szCs w:val="32"/>
        </w:rPr>
        <w:t>踏实敬业，</w:t>
      </w:r>
      <w:r>
        <w:rPr>
          <w:rFonts w:ascii="华文仿宋" w:eastAsia="华文仿宋" w:hAnsi="华文仿宋" w:cs="华文仿宋" w:hint="eastAsia"/>
          <w:color w:val="000000"/>
          <w:sz w:val="32"/>
          <w:szCs w:val="32"/>
        </w:rPr>
        <w:t>廉洁奉公。</w:t>
      </w:r>
      <w:r>
        <w:rPr>
          <w:rFonts w:ascii="华文仿宋" w:eastAsia="华文仿宋" w:hAnsi="华文仿宋" w:cs="华文仿宋" w:hint="eastAsia"/>
          <w:color w:val="000000"/>
          <w:sz w:val="32"/>
          <w:szCs w:val="32"/>
        </w:rPr>
        <w:t>但工作中依然存在一定的问题和不足：</w:t>
      </w:r>
    </w:p>
    <w:p w:rsidR="00332E9F" w:rsidRDefault="004D11C0">
      <w:pPr>
        <w:spacing w:line="360" w:lineRule="auto"/>
        <w:ind w:firstLineChars="200" w:firstLine="640"/>
        <w:rPr>
          <w:rFonts w:ascii="华文仿宋" w:eastAsia="华文仿宋" w:hAnsi="华文仿宋" w:cs="华文仿宋"/>
          <w:color w:val="000000"/>
          <w:sz w:val="32"/>
          <w:szCs w:val="32"/>
        </w:rPr>
      </w:pPr>
      <w:r>
        <w:rPr>
          <w:rFonts w:ascii="华文仿宋" w:eastAsia="华文仿宋" w:hAnsi="华文仿宋" w:cs="华文仿宋" w:hint="eastAsia"/>
          <w:color w:val="000000"/>
          <w:sz w:val="32"/>
          <w:szCs w:val="32"/>
        </w:rPr>
        <w:t>1</w:t>
      </w:r>
      <w:r>
        <w:rPr>
          <w:rFonts w:ascii="华文仿宋" w:eastAsia="华文仿宋" w:hAnsi="华文仿宋" w:cs="华文仿宋" w:hint="eastAsia"/>
          <w:color w:val="000000"/>
          <w:sz w:val="32"/>
          <w:szCs w:val="32"/>
        </w:rPr>
        <w:t>．平时多忙于应付常规性工作，政治理论学习的系统性和深入性还不够。</w:t>
      </w:r>
    </w:p>
    <w:p w:rsidR="00332E9F" w:rsidRDefault="004D11C0">
      <w:pPr>
        <w:spacing w:line="360" w:lineRule="auto"/>
        <w:ind w:firstLineChars="200" w:firstLine="640"/>
        <w:rPr>
          <w:rFonts w:ascii="华文仿宋" w:eastAsia="华文仿宋" w:hAnsi="华文仿宋" w:cs="华文仿宋"/>
          <w:color w:val="000000"/>
          <w:sz w:val="32"/>
          <w:szCs w:val="32"/>
        </w:rPr>
      </w:pPr>
      <w:r>
        <w:rPr>
          <w:rFonts w:ascii="华文仿宋" w:eastAsia="华文仿宋" w:hAnsi="华文仿宋" w:cs="华文仿宋" w:hint="eastAsia"/>
          <w:color w:val="000000"/>
          <w:sz w:val="32"/>
          <w:szCs w:val="32"/>
        </w:rPr>
        <w:t>2</w:t>
      </w:r>
      <w:r>
        <w:rPr>
          <w:rFonts w:ascii="华文仿宋" w:eastAsia="华文仿宋" w:hAnsi="华文仿宋" w:cs="华文仿宋" w:hint="eastAsia"/>
          <w:color w:val="000000"/>
          <w:sz w:val="32"/>
          <w:szCs w:val="32"/>
        </w:rPr>
        <w:t>．工作的统筹性和前瞻性有待加强。</w:t>
      </w:r>
    </w:p>
    <w:p w:rsidR="00332E9F" w:rsidRDefault="004D11C0">
      <w:pPr>
        <w:spacing w:line="360" w:lineRule="auto"/>
        <w:ind w:firstLineChars="200" w:firstLine="640"/>
        <w:rPr>
          <w:rFonts w:ascii="华文仿宋" w:eastAsia="华文仿宋" w:hAnsi="华文仿宋" w:cs="华文仿宋"/>
          <w:color w:val="000000"/>
          <w:sz w:val="32"/>
          <w:szCs w:val="32"/>
        </w:rPr>
      </w:pPr>
      <w:r>
        <w:rPr>
          <w:rFonts w:ascii="华文仿宋" w:eastAsia="华文仿宋" w:hAnsi="华文仿宋" w:cs="华文仿宋" w:hint="eastAsia"/>
          <w:color w:val="000000"/>
          <w:sz w:val="32"/>
          <w:szCs w:val="32"/>
        </w:rPr>
        <w:t>在以后的日子要</w:t>
      </w:r>
      <w:r>
        <w:rPr>
          <w:rFonts w:ascii="华文仿宋" w:eastAsia="华文仿宋" w:hAnsi="华文仿宋" w:cs="华文仿宋" w:hint="eastAsia"/>
          <w:color w:val="000000"/>
          <w:sz w:val="32"/>
          <w:szCs w:val="32"/>
        </w:rPr>
        <w:t>高标准、严要求，坚持廉洁自律，</w:t>
      </w:r>
      <w:r>
        <w:rPr>
          <w:rFonts w:ascii="华文仿宋" w:eastAsia="华文仿宋" w:hAnsi="华文仿宋" w:cs="华文仿宋" w:hint="eastAsia"/>
          <w:color w:val="000000"/>
          <w:sz w:val="32"/>
          <w:szCs w:val="32"/>
        </w:rPr>
        <w:t>着重提高学生管理的科学化，不断加强研究，继续</w:t>
      </w:r>
      <w:r>
        <w:rPr>
          <w:rFonts w:ascii="华文仿宋" w:eastAsia="华文仿宋" w:hAnsi="华文仿宋" w:cs="华文仿宋" w:hint="eastAsia"/>
          <w:color w:val="000000"/>
          <w:sz w:val="32"/>
          <w:szCs w:val="32"/>
        </w:rPr>
        <w:t>在</w:t>
      </w:r>
      <w:r>
        <w:rPr>
          <w:rFonts w:ascii="华文仿宋" w:eastAsia="华文仿宋" w:hAnsi="华文仿宋" w:cs="华文仿宋" w:hint="eastAsia"/>
          <w:color w:val="000000"/>
          <w:sz w:val="32"/>
          <w:szCs w:val="32"/>
        </w:rPr>
        <w:t>探索学生工作的新思路</w:t>
      </w:r>
      <w:r>
        <w:rPr>
          <w:rFonts w:ascii="华文仿宋" w:eastAsia="华文仿宋" w:hAnsi="华文仿宋" w:cs="华文仿宋" w:hint="eastAsia"/>
          <w:color w:val="000000"/>
          <w:sz w:val="32"/>
          <w:szCs w:val="32"/>
        </w:rPr>
        <w:t>上下功</w:t>
      </w:r>
      <w:r>
        <w:rPr>
          <w:rFonts w:ascii="华文仿宋" w:eastAsia="华文仿宋" w:hAnsi="华文仿宋" w:cs="华文仿宋" w:hint="eastAsia"/>
          <w:sz w:val="32"/>
          <w:szCs w:val="32"/>
        </w:rPr>
        <w:t>夫</w:t>
      </w:r>
      <w:r>
        <w:rPr>
          <w:rFonts w:ascii="华文仿宋" w:eastAsia="华文仿宋" w:hAnsi="华文仿宋" w:cs="华文仿宋" w:hint="eastAsia"/>
          <w:sz w:val="32"/>
          <w:szCs w:val="32"/>
        </w:rPr>
        <w:t>。</w:t>
      </w:r>
      <w:r>
        <w:rPr>
          <w:rFonts w:ascii="华文仿宋" w:eastAsia="华文仿宋" w:hAnsi="华文仿宋" w:cs="华文仿宋" w:hint="eastAsia"/>
          <w:color w:val="000000"/>
          <w:sz w:val="32"/>
          <w:szCs w:val="32"/>
        </w:rPr>
        <w:t>欢迎各位领导、同事批评指正！</w:t>
      </w:r>
    </w:p>
    <w:p w:rsidR="00332E9F" w:rsidRDefault="004D11C0">
      <w:pPr>
        <w:spacing w:line="560" w:lineRule="exact"/>
        <w:ind w:firstLineChars="200" w:firstLine="560"/>
        <w:jc w:val="left"/>
        <w:rPr>
          <w:rFonts w:ascii="宋体" w:hAnsi="宋体"/>
          <w:sz w:val="28"/>
          <w:szCs w:val="28"/>
        </w:rPr>
      </w:pPr>
      <w:r>
        <w:rPr>
          <w:rFonts w:ascii="宋体" w:hAnsi="宋体" w:hint="eastAsia"/>
          <w:sz w:val="28"/>
          <w:szCs w:val="28"/>
        </w:rPr>
        <w:t xml:space="preserve">                                          </w:t>
      </w:r>
      <w:bookmarkStart w:id="0" w:name="_GoBack"/>
      <w:bookmarkEnd w:id="0"/>
    </w:p>
    <w:p w:rsidR="00332E9F" w:rsidRDefault="00332E9F"/>
    <w:p w:rsidR="00332E9F" w:rsidRDefault="00332E9F"/>
    <w:p w:rsidR="00332E9F" w:rsidRDefault="004D11C0">
      <w:pPr>
        <w:ind w:firstLineChars="200" w:firstLine="420"/>
        <w:rPr>
          <w:rFonts w:ascii="宋体" w:hAnsi="宋体"/>
          <w:sz w:val="28"/>
          <w:szCs w:val="28"/>
        </w:rPr>
      </w:pPr>
      <w:r>
        <w:tab/>
      </w:r>
    </w:p>
    <w:p w:rsidR="00332E9F" w:rsidRDefault="00332E9F">
      <w:pPr>
        <w:ind w:firstLineChars="200" w:firstLine="640"/>
        <w:rPr>
          <w:sz w:val="32"/>
          <w:szCs w:val="32"/>
        </w:rPr>
      </w:pPr>
    </w:p>
    <w:sectPr w:rsidR="00332E9F" w:rsidSect="00332E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D39A7"/>
    <w:rsid w:val="00087229"/>
    <w:rsid w:val="002563E3"/>
    <w:rsid w:val="00332E9F"/>
    <w:rsid w:val="00380049"/>
    <w:rsid w:val="003856F1"/>
    <w:rsid w:val="003B06DC"/>
    <w:rsid w:val="004D11C0"/>
    <w:rsid w:val="006C7DB2"/>
    <w:rsid w:val="008D39A7"/>
    <w:rsid w:val="009745E6"/>
    <w:rsid w:val="00A10ABE"/>
    <w:rsid w:val="00A300E1"/>
    <w:rsid w:val="00B94F9A"/>
    <w:rsid w:val="00C02A64"/>
    <w:rsid w:val="00CC35C8"/>
    <w:rsid w:val="00D4264D"/>
    <w:rsid w:val="00F066AD"/>
    <w:rsid w:val="00FF594A"/>
    <w:rsid w:val="012A2842"/>
    <w:rsid w:val="036B75FF"/>
    <w:rsid w:val="09854D58"/>
    <w:rsid w:val="0ABF24C3"/>
    <w:rsid w:val="0C552B7B"/>
    <w:rsid w:val="0CDB65F1"/>
    <w:rsid w:val="0ECD31CD"/>
    <w:rsid w:val="0F173203"/>
    <w:rsid w:val="10C07AF1"/>
    <w:rsid w:val="17367484"/>
    <w:rsid w:val="176C152F"/>
    <w:rsid w:val="1B770AA4"/>
    <w:rsid w:val="1CC806E7"/>
    <w:rsid w:val="1F2C544C"/>
    <w:rsid w:val="1F95428F"/>
    <w:rsid w:val="205919FF"/>
    <w:rsid w:val="20DD7115"/>
    <w:rsid w:val="21391072"/>
    <w:rsid w:val="219F1E13"/>
    <w:rsid w:val="21C33318"/>
    <w:rsid w:val="243852A4"/>
    <w:rsid w:val="28410259"/>
    <w:rsid w:val="292A3D22"/>
    <w:rsid w:val="296E0F9F"/>
    <w:rsid w:val="2ADE15D2"/>
    <w:rsid w:val="2CD34949"/>
    <w:rsid w:val="2E2D29C4"/>
    <w:rsid w:val="316A73BA"/>
    <w:rsid w:val="32757DB1"/>
    <w:rsid w:val="341975D8"/>
    <w:rsid w:val="38572026"/>
    <w:rsid w:val="39836317"/>
    <w:rsid w:val="3A67620A"/>
    <w:rsid w:val="3F5F55ED"/>
    <w:rsid w:val="41B96CFC"/>
    <w:rsid w:val="4B273C49"/>
    <w:rsid w:val="54EB1F54"/>
    <w:rsid w:val="559A7D1B"/>
    <w:rsid w:val="574A27FF"/>
    <w:rsid w:val="57956F97"/>
    <w:rsid w:val="579F487D"/>
    <w:rsid w:val="58590043"/>
    <w:rsid w:val="5862059F"/>
    <w:rsid w:val="5D9755A3"/>
    <w:rsid w:val="5F5A0C27"/>
    <w:rsid w:val="62203EE9"/>
    <w:rsid w:val="640F6D2F"/>
    <w:rsid w:val="66E25A97"/>
    <w:rsid w:val="681E4FF9"/>
    <w:rsid w:val="688F61EE"/>
    <w:rsid w:val="69A60E3F"/>
    <w:rsid w:val="69F06B63"/>
    <w:rsid w:val="6D5F245F"/>
    <w:rsid w:val="6F2D632B"/>
    <w:rsid w:val="71506297"/>
    <w:rsid w:val="74F94EE8"/>
    <w:rsid w:val="793E7FDD"/>
    <w:rsid w:val="79686B62"/>
    <w:rsid w:val="7DDA73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HTML Acronym" w:qFormat="1"/>
    <w:lsdException w:name="HTML Cite" w:qFormat="1"/>
    <w:lsdException w:name="HTML Code" w:qFormat="1"/>
    <w:lsdException w:name="HTML Definition" w:qFormat="1"/>
    <w:lsdException w:name="HTML Variable"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E9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sid w:val="00332E9F"/>
    <w:rPr>
      <w:color w:val="000099"/>
      <w:u w:val="none"/>
    </w:rPr>
  </w:style>
  <w:style w:type="character" w:styleId="HTML">
    <w:name w:val="HTML Definition"/>
    <w:basedOn w:val="a0"/>
    <w:uiPriority w:val="99"/>
    <w:semiHidden/>
    <w:unhideWhenUsed/>
    <w:qFormat/>
    <w:rsid w:val="00332E9F"/>
  </w:style>
  <w:style w:type="character" w:styleId="HTML0">
    <w:name w:val="HTML Acronym"/>
    <w:basedOn w:val="a0"/>
    <w:uiPriority w:val="99"/>
    <w:semiHidden/>
    <w:unhideWhenUsed/>
    <w:qFormat/>
    <w:rsid w:val="00332E9F"/>
  </w:style>
  <w:style w:type="character" w:styleId="HTML1">
    <w:name w:val="HTML Variable"/>
    <w:basedOn w:val="a0"/>
    <w:uiPriority w:val="99"/>
    <w:semiHidden/>
    <w:unhideWhenUsed/>
    <w:qFormat/>
    <w:rsid w:val="00332E9F"/>
  </w:style>
  <w:style w:type="character" w:styleId="a4">
    <w:name w:val="Hyperlink"/>
    <w:basedOn w:val="a0"/>
    <w:uiPriority w:val="99"/>
    <w:semiHidden/>
    <w:unhideWhenUsed/>
    <w:qFormat/>
    <w:rsid w:val="00332E9F"/>
    <w:rPr>
      <w:color w:val="000099"/>
      <w:u w:val="none"/>
    </w:rPr>
  </w:style>
  <w:style w:type="character" w:styleId="HTML2">
    <w:name w:val="HTML Code"/>
    <w:basedOn w:val="a0"/>
    <w:uiPriority w:val="99"/>
    <w:semiHidden/>
    <w:unhideWhenUsed/>
    <w:qFormat/>
    <w:rsid w:val="00332E9F"/>
    <w:rPr>
      <w:rFonts w:ascii="Courier New" w:hAnsi="Courier New"/>
      <w:sz w:val="20"/>
    </w:rPr>
  </w:style>
  <w:style w:type="character" w:styleId="HTML3">
    <w:name w:val="HTML Cite"/>
    <w:basedOn w:val="a0"/>
    <w:uiPriority w:val="99"/>
    <w:semiHidden/>
    <w:unhideWhenUsed/>
    <w:qFormat/>
    <w:rsid w:val="00332E9F"/>
  </w:style>
  <w:style w:type="paragraph" w:customStyle="1" w:styleId="reader-word-layerreader-word-s1-7">
    <w:name w:val="reader-word-layer reader-word-s1-7"/>
    <w:basedOn w:val="a"/>
    <w:qFormat/>
    <w:rsid w:val="00332E9F"/>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qFormat/>
    <w:rsid w:val="00332E9F"/>
    <w:pPr>
      <w:ind w:firstLineChars="200" w:firstLine="420"/>
    </w:pPr>
    <w:rPr>
      <w:rFonts w:ascii="Calibri" w:eastAsia="宋体" w:hAnsi="Calibri" w:cs="Times New Roman"/>
      <w:szCs w:val="21"/>
    </w:rPr>
  </w:style>
  <w:style w:type="character" w:customStyle="1" w:styleId="15">
    <w:name w:val="15"/>
    <w:basedOn w:val="a0"/>
    <w:qFormat/>
    <w:rsid w:val="00332E9F"/>
    <w:rPr>
      <w:rFonts w:ascii="Calibri" w:hAnsi="Calibri" w:cs="Calibri" w:hint="default"/>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483</Words>
  <Characters>2757</Characters>
  <Application>Microsoft Office Word</Application>
  <DocSecurity>0</DocSecurity>
  <Lines>22</Lines>
  <Paragraphs>6</Paragraphs>
  <ScaleCrop>false</ScaleCrop>
  <Company>Microsoft</Company>
  <LinksUpToDate>false</LinksUpToDate>
  <CharactersWithSpaces>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dc:creator>
  <cp:lastModifiedBy>Administrator</cp:lastModifiedBy>
  <cp:revision>17</cp:revision>
  <dcterms:created xsi:type="dcterms:W3CDTF">2018-12-05T09:05:00Z</dcterms:created>
  <dcterms:modified xsi:type="dcterms:W3CDTF">2018-12-25T00:49:00Z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2052-11.1.0.8183</vt:lpwstr>
  </property>
</Properties>
</file>