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宋体" w:hAnsi="宋体" w:eastAsia="宋体" w:cs="宋体"/>
          <w:sz w:val="44"/>
          <w:szCs w:val="44"/>
        </w:rPr>
      </w:pPr>
      <w:bookmarkStart w:id="0" w:name="_GoBack"/>
      <w:r>
        <w:rPr>
          <w:rFonts w:hint="eastAsia" w:ascii="宋体" w:hAnsi="宋体" w:eastAsia="宋体" w:cs="宋体"/>
          <w:sz w:val="44"/>
          <w:szCs w:val="44"/>
          <w:lang w:val="en-US" w:eastAsia="zh-CN"/>
        </w:rPr>
        <w:t>2016年度</w:t>
      </w:r>
      <w:r>
        <w:rPr>
          <w:rFonts w:hint="eastAsia" w:ascii="宋体" w:hAnsi="宋体" w:eastAsia="宋体" w:cs="宋体"/>
          <w:sz w:val="44"/>
          <w:szCs w:val="44"/>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center"/>
        <w:textAlignment w:val="auto"/>
        <w:outlineLvl w:val="9"/>
        <w:rPr>
          <w:rFonts w:hint="eastAsia" w:ascii="仿宋" w:hAnsi="仿宋" w:eastAsia="仿宋"/>
          <w:sz w:val="32"/>
          <w:szCs w:val="32"/>
        </w:rPr>
      </w:pPr>
      <w:r>
        <w:rPr>
          <w:rFonts w:hint="eastAsia" w:ascii="仿宋" w:hAnsi="仿宋" w:eastAsia="仿宋"/>
          <w:sz w:val="32"/>
          <w:szCs w:val="32"/>
          <w:lang w:val="en-US" w:eastAsia="zh-CN"/>
        </w:rPr>
        <w:t xml:space="preserve">法学院  </w:t>
      </w:r>
      <w:r>
        <w:rPr>
          <w:rFonts w:hint="eastAsia" w:ascii="仿宋" w:hAnsi="仿宋" w:eastAsia="仿宋"/>
          <w:sz w:val="32"/>
          <w:szCs w:val="32"/>
        </w:rPr>
        <w:t>胡海涛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center"/>
        <w:textAlignment w:val="auto"/>
        <w:outlineLvl w:val="9"/>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经组织决定，我于本年度6月21日任法学院副院长，主要负责学院本科教学工作。回顾半年来的工作和学习，在学校、法学院两级班子的正确领导下，本人认真履行岗位职责，在德、能、勤、绩、廉等方面都取得了一定的进步，较好地完成了自己担负的工作任务。现将自己半年来各方面的情况总结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一、贯彻落实“两学一做”。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作为学院教工支部书记，以身作则，坚持不懈，严格按照中央“两学一做”的要求，指导自己在本职工作中的行动。坚持做到：1、系统学习。系统学习党章党规；系统学习习总书记系列重要讲话；学习贯彻党的十八届六中全会精神和习近平总书记在全国高校思想政治工作会议上的重要讲话。2、深刻领会。在系统的学习基础上，认真领会，将吃透系列讲话精神，使之入心入脑；按照学校党委部署，按质按量完成支部书记网校学习课程。3、统一认识。在学习领会的基础上，将认识统一到和高度党中央高度一致上。4、认真落实。学习的目的是为了落实，在自己的本职教学管理工作中不折不扣的遵守党章党规，践行习总书记系列讲话精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二、尽职尽责做好本职工作。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作为教学副院长，积极配合书记、院长和领导班子的其他成员开展院里的各项工作，一切从大局出发，从法学院的发展出发，努力搞好团结、协作，营造良好工作氛围，确保院里的各项工作正常运转，自觉维护法学院的良好声誉。根据院领导班子的分工，我主要做了以下几个方面的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1、保证本科教学活动的顺利进行。本科教学活动是高校工作的基础和核心，作为主管教学的副院长在教学秘书的协助下需要完成大量常规性业务管理工作：落实学校本科教学计划，进行本科教学计划的修订，完成教学质量报告的撰写，安排教师任课和监考（期末考试和四六级监考），组织教师上课、开展教学科研活动，布置和组织学生毕业论文的开题、过程监督和答辩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迎接教育部本科教学审核评估。按计划，今年教育部对我校本科教学工作进行审核评估，全校师生员工进行了长期、细致、辛苦的筹备。法学院作为我校重点建设学科，迎评工作尤为繁重。本人履职伊始，就投入到如火如荼的工作当中。在学院书记、院长直接领导、其他分管班子成员大力襄助、相关行政人员积极配合和全院师生的支持下，梳理厘定教学规章制度，收纳整理教学档案，组织审查论文、试卷等基本档案资料，撰写修改学院自评报告，组织安排教研室开展听课、观摩活动，部署协调校内外实践基地，联络布置现场庭审，布置学院特色展板，组织学生辩论比赛，发动全体师生迎评工作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3、修订、完善教学管理制度及教学质量监控保障体系。包括教师进修培训制度，教研室管理制度，模拟法庭管理制度，法律诊所管理制度，专业实习基地管理制度，教师教学和科研考核制度，模拟教学考核制度，法律诊所式教学考核制度，学生实习考核制度、学生评价教师制度等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4、组织教师申报全英授课教师资格认定（国际交流学院）和双语教师资格认定（教务处）。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5、主持申报大学生实践教学基地。经学校批准，我申报的“河北经贸大学校外法学实习基地”（与邢台市中级人民法院共建）项目获得通过。“校教字[2016]第51号”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三、作风建设和反腐倡廉情况。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认真学习《党员领导干部廉洁从政若干准则》、《关于领导干部报告个人有关事项的规定》等文件，认真对照“八个禁止”、“52 个不准”，对自身及工作中存在的问题和不足进行了深入地查摆。做到增强法纪意识，做遵纪守法的模范；自觉接受群众监督，保持艰苦奋斗本色；加强党性修养，牢固树立防范意识。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四、存在问题和不足。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在这紧张而又充实的半年时间里，虽然做了一点工作，但是，缺点和不足仍然在所难免，在教学管理方面我还是一名新兵，对教学管理过程中有些方面还不太熟悉，在管理工作中处理有些事务分寸还拿捏的不到位。在以后的工作中，继续加强学习，多向书记院长和班子其他成员请教，多向老教授们学习，立足本职岗位，认真履行职责，为促进学校发展和构建和谐向上法学院做出积极贡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p>
    <w:bookmarkEnd w:id="0"/>
    <w:sectPr>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E2750"/>
    <w:rsid w:val="00045344"/>
    <w:rsid w:val="000A223F"/>
    <w:rsid w:val="000E2750"/>
    <w:rsid w:val="00106FAF"/>
    <w:rsid w:val="0015545D"/>
    <w:rsid w:val="001D2325"/>
    <w:rsid w:val="001E7FB9"/>
    <w:rsid w:val="002D714C"/>
    <w:rsid w:val="004057D9"/>
    <w:rsid w:val="00440EF3"/>
    <w:rsid w:val="004707B4"/>
    <w:rsid w:val="004A3BDE"/>
    <w:rsid w:val="005503C4"/>
    <w:rsid w:val="00641A18"/>
    <w:rsid w:val="006F2EAC"/>
    <w:rsid w:val="00796D32"/>
    <w:rsid w:val="008A2C88"/>
    <w:rsid w:val="00900BA0"/>
    <w:rsid w:val="00917DFA"/>
    <w:rsid w:val="009907C7"/>
    <w:rsid w:val="00A90592"/>
    <w:rsid w:val="00AB45C6"/>
    <w:rsid w:val="00B93BA6"/>
    <w:rsid w:val="00BE48F4"/>
    <w:rsid w:val="00D33AB5"/>
    <w:rsid w:val="00E14E8E"/>
    <w:rsid w:val="00EC4155"/>
    <w:rsid w:val="00ED44F6"/>
    <w:rsid w:val="00F10FE4"/>
    <w:rsid w:val="00FA2278"/>
    <w:rsid w:val="26B54D1B"/>
    <w:rsid w:val="27640F13"/>
    <w:rsid w:val="44976B5A"/>
    <w:rsid w:val="4680376E"/>
    <w:rsid w:val="4D76278D"/>
    <w:rsid w:val="52113952"/>
    <w:rsid w:val="59BA4080"/>
    <w:rsid w:val="61C20E4D"/>
    <w:rsid w:val="67A50C8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241</Words>
  <Characters>1375</Characters>
  <Lines>11</Lines>
  <Paragraphs>3</Paragraphs>
  <TotalTime>0</TotalTime>
  <ScaleCrop>false</ScaleCrop>
  <LinksUpToDate>false</LinksUpToDate>
  <CharactersWithSpaces>1613</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2016-12-13T09:19:00Z</dcterms:created>
  <dc:creator>fz</dc:creator>
  <cp:lastModifiedBy>l</cp:lastModifiedBy>
  <dcterms:modified xsi:type="dcterms:W3CDTF">2016-12-20T06:25:23Z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