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E0D" w:rsidRPr="00632E0D" w:rsidRDefault="00F13DCE" w:rsidP="00632E0D">
      <w:pPr>
        <w:autoSpaceDE w:val="0"/>
        <w:autoSpaceDN w:val="0"/>
        <w:adjustRightInd w:val="0"/>
        <w:spacing w:line="560" w:lineRule="exact"/>
        <w:ind w:firstLineChars="50" w:firstLine="220"/>
        <w:jc w:val="center"/>
        <w:rPr>
          <w:rFonts w:asciiTheme="minorEastAsia" w:eastAsiaTheme="minorEastAsia" w:hAnsiTheme="minorEastAsia" w:cs="宋体"/>
          <w:color w:val="000000"/>
          <w:sz w:val="44"/>
          <w:szCs w:val="44"/>
          <w:lang w:val="zh-CN"/>
        </w:rPr>
      </w:pPr>
      <w:r w:rsidRPr="00F7546C">
        <w:rPr>
          <w:rFonts w:asciiTheme="minorEastAsia" w:eastAsiaTheme="minorEastAsia" w:hAnsiTheme="minorEastAsia" w:cs="宋体" w:hint="eastAsia"/>
          <w:color w:val="000000"/>
          <w:sz w:val="44"/>
          <w:szCs w:val="44"/>
          <w:lang w:val="zh-CN"/>
        </w:rPr>
        <w:t>2016</w:t>
      </w:r>
      <w:r w:rsidR="00173AFD" w:rsidRPr="00F7546C">
        <w:rPr>
          <w:rFonts w:asciiTheme="minorEastAsia" w:eastAsiaTheme="minorEastAsia" w:hAnsiTheme="minorEastAsia" w:cs="宋体" w:hint="eastAsia"/>
          <w:color w:val="000000"/>
          <w:sz w:val="44"/>
          <w:szCs w:val="44"/>
          <w:lang w:val="zh-CN"/>
        </w:rPr>
        <w:t>年度述职述廉报告</w:t>
      </w:r>
    </w:p>
    <w:p w:rsidR="00632E0D" w:rsidRDefault="00173AFD" w:rsidP="00632E0D">
      <w:pPr>
        <w:autoSpaceDE w:val="0"/>
        <w:autoSpaceDN w:val="0"/>
        <w:adjustRightInd w:val="0"/>
        <w:spacing w:line="560" w:lineRule="exact"/>
        <w:ind w:firstLineChars="50" w:firstLine="160"/>
        <w:jc w:val="center"/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</w:pPr>
      <w:r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离退休人员管理处</w:t>
      </w:r>
      <w:r w:rsidRPr="00D76488">
        <w:rPr>
          <w:rFonts w:ascii="仿宋" w:eastAsia="仿宋" w:hAnsi="仿宋" w:cs="仿宋_GB2312"/>
          <w:color w:val="000000"/>
          <w:sz w:val="32"/>
          <w:szCs w:val="32"/>
          <w:lang w:val="zh-CN"/>
        </w:rPr>
        <w:t xml:space="preserve">  </w:t>
      </w:r>
      <w:r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刘翼莲</w:t>
      </w:r>
    </w:p>
    <w:p w:rsidR="00B2540F" w:rsidRPr="00632E0D" w:rsidRDefault="00B2540F" w:rsidP="00632E0D">
      <w:pPr>
        <w:autoSpaceDE w:val="0"/>
        <w:autoSpaceDN w:val="0"/>
        <w:adjustRightInd w:val="0"/>
        <w:spacing w:line="560" w:lineRule="exact"/>
        <w:ind w:firstLineChars="50" w:firstLine="160"/>
        <w:jc w:val="center"/>
        <w:rPr>
          <w:rFonts w:ascii="仿宋" w:eastAsia="仿宋" w:hAnsi="仿宋" w:cs="仿宋_GB2312"/>
          <w:color w:val="000000"/>
          <w:sz w:val="32"/>
          <w:szCs w:val="32"/>
          <w:lang w:val="zh-CN"/>
        </w:rPr>
      </w:pPr>
    </w:p>
    <w:p w:rsidR="00173AFD" w:rsidRPr="00D76488" w:rsidRDefault="00F13DCE" w:rsidP="00AB423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一</w:t>
      </w:r>
      <w:r w:rsidR="00173AFD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年</w:t>
      </w:r>
      <w:r w:rsidR="00BE1B7A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来，在学校党委的正确领导下，在有关部门和离退处全体同事们的支持</w:t>
      </w:r>
      <w:r w:rsidR="00173AFD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帮助下，较好的完成了各项工作任务。</w:t>
      </w:r>
      <w:r w:rsidR="00BE1B7A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具体述职如下：</w:t>
      </w:r>
    </w:p>
    <w:p w:rsidR="00173AFD" w:rsidRPr="00D76488" w:rsidRDefault="00173AFD" w:rsidP="00F7546C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一、政治及业务学习方面</w:t>
      </w:r>
    </w:p>
    <w:p w:rsidR="00173AFD" w:rsidRPr="00D76488" w:rsidRDefault="00F13DCE" w:rsidP="00F7546C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认真参加“两学一做”</w:t>
      </w:r>
      <w:r w:rsidR="006376CE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学习</w:t>
      </w:r>
      <w:r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教育，</w:t>
      </w:r>
      <w:r w:rsidR="00173AFD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认真</w:t>
      </w:r>
      <w:r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学习党章党规和习近平总书记系列讲话精神</w:t>
      </w:r>
      <w:r w:rsidR="00173AFD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，</w:t>
      </w:r>
      <w:r w:rsidR="008E5CCA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尤其是</w:t>
      </w:r>
      <w:r w:rsidR="006706F5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2016年9月至11月，在</w:t>
      </w:r>
      <w:r w:rsidR="00880B95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中共河北省委</w:t>
      </w:r>
      <w:r w:rsidR="006706F5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党校参加</w:t>
      </w:r>
      <w:r w:rsidR="000F5963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脱产</w:t>
      </w:r>
      <w:r w:rsidR="006706F5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培训，</w:t>
      </w:r>
      <w:r w:rsidR="000F5963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三个月时间</w:t>
      </w:r>
      <w:r w:rsidR="006706F5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系统全面的学习了中国特色社会主义理论、习近平总书记治国理政新思想新战略新理念</w:t>
      </w:r>
      <w:r w:rsidR="00880B95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、</w:t>
      </w:r>
      <w:r w:rsidR="000F5963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中国共产党党章、“两</w:t>
      </w:r>
      <w:r w:rsidR="00880B95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个</w:t>
      </w:r>
      <w:r w:rsidR="000F5963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准则”、“三</w:t>
      </w:r>
      <w:r w:rsidR="00880B95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个</w:t>
      </w:r>
      <w:r w:rsidR="000F5963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条例”以及马克思主义经典理论等，</w:t>
      </w:r>
      <w:r w:rsidR="00173AFD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政治</w:t>
      </w:r>
      <w:r w:rsidR="000F5963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理论水平和素养有了</w:t>
      </w:r>
      <w:r w:rsidR="008E5CCA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一定</w:t>
      </w:r>
      <w:r w:rsidR="000F5963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提高，</w:t>
      </w:r>
      <w:r w:rsidR="00881159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进一步</w:t>
      </w:r>
      <w:r w:rsidR="000F5963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坚定了中国特色社会主义道路自信、理论自信、制度自信、文化自信。纪律规矩意识明显增强</w:t>
      </w:r>
      <w:r w:rsidR="00D460CB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，牢固树立起政治意识、大局意识、核心意识、看齐意识</w:t>
      </w:r>
      <w:r w:rsidR="00640A1D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，</w:t>
      </w:r>
      <w:r w:rsidR="00D460CB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在思想上</w:t>
      </w:r>
      <w:r w:rsidR="002F7F33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政治上行动</w:t>
      </w:r>
      <w:r w:rsidR="00D460CB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上</w:t>
      </w:r>
      <w:r w:rsidR="00881159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始终</w:t>
      </w:r>
      <w:r w:rsidR="00D460CB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与以习近平总书记为核心</w:t>
      </w:r>
      <w:r w:rsidR="00881159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的</w:t>
      </w:r>
      <w:r w:rsidR="00D460CB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党中央保持高度一致，坚决维护</w:t>
      </w:r>
      <w:r w:rsidR="00881159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党</w:t>
      </w:r>
      <w:r w:rsidR="00D460CB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中央权威。认真</w:t>
      </w:r>
      <w:r w:rsidR="00881159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学习和</w:t>
      </w:r>
      <w:r w:rsidR="00D460CB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贯彻落实学</w:t>
      </w:r>
      <w:r w:rsidR="00173AFD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校党委的决策决议，</w:t>
      </w:r>
      <w:r w:rsidR="00881159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保证党委决策部署政令畅通。</w:t>
      </w:r>
      <w:r w:rsidR="00173AF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努力学习离退休人员工作的有关方针、政策，不断</w:t>
      </w:r>
      <w:r w:rsidR="00231FD0" w:rsidRPr="00D76488">
        <w:rPr>
          <w:rFonts w:ascii="仿宋" w:eastAsia="仿宋" w:hAnsi="仿宋" w:cs="仿宋_GB2312" w:hint="eastAsia"/>
          <w:sz w:val="32"/>
          <w:szCs w:val="32"/>
          <w:lang w:val="zh-CN"/>
        </w:rPr>
        <w:t>提升</w:t>
      </w:r>
      <w:r w:rsidR="00173AF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为老同志服务的</w:t>
      </w:r>
      <w:r w:rsidR="00231FD0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工作能力和水平。</w:t>
      </w:r>
    </w:p>
    <w:p w:rsidR="00173AFD" w:rsidRPr="00D76488" w:rsidRDefault="00173AFD" w:rsidP="00F7546C">
      <w:pPr>
        <w:autoSpaceDE w:val="0"/>
        <w:autoSpaceDN w:val="0"/>
        <w:adjustRightInd w:val="0"/>
        <w:spacing w:line="560" w:lineRule="exact"/>
        <w:ind w:firstLineChars="150" w:firstLine="480"/>
        <w:rPr>
          <w:rFonts w:ascii="仿宋" w:eastAsia="仿宋" w:hAnsi="仿宋"/>
          <w:color w:val="000000"/>
          <w:sz w:val="32"/>
          <w:szCs w:val="32"/>
        </w:rPr>
      </w:pPr>
      <w:r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二、工作方面</w:t>
      </w:r>
    </w:p>
    <w:p w:rsidR="00173AFD" w:rsidRPr="00D76488" w:rsidRDefault="00173AFD" w:rsidP="00F7546C">
      <w:pPr>
        <w:autoSpaceDE w:val="0"/>
        <w:autoSpaceDN w:val="0"/>
        <w:adjustRightInd w:val="0"/>
        <w:spacing w:line="560" w:lineRule="exact"/>
        <w:ind w:firstLineChars="150" w:firstLine="480"/>
        <w:rPr>
          <w:rFonts w:ascii="仿宋" w:eastAsia="仿宋" w:hAnsi="仿宋"/>
          <w:color w:val="000000"/>
          <w:sz w:val="32"/>
          <w:szCs w:val="32"/>
        </w:rPr>
      </w:pPr>
      <w:r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坚持求真务实、以人为本的原则，全心全意为老同志服务</w:t>
      </w:r>
      <w:r w:rsidR="00FA4BD0"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，</w:t>
      </w:r>
      <w:r w:rsidRPr="00D76488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主要做了以下几方面的工作：</w:t>
      </w:r>
    </w:p>
    <w:p w:rsidR="00173AFD" w:rsidRPr="00D76488" w:rsidRDefault="00173AFD" w:rsidP="00F7546C">
      <w:pPr>
        <w:autoSpaceDE w:val="0"/>
        <w:autoSpaceDN w:val="0"/>
        <w:adjustRightInd w:val="0"/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（一）按照有关政策，</w:t>
      </w:r>
      <w:r w:rsidR="00186A32" w:rsidRPr="00D76488">
        <w:rPr>
          <w:rFonts w:ascii="仿宋" w:eastAsia="仿宋" w:hAnsi="仿宋" w:cs="仿宋_GB2312" w:hint="eastAsia"/>
          <w:sz w:val="32"/>
          <w:szCs w:val="32"/>
          <w:lang w:val="zh-CN"/>
        </w:rPr>
        <w:t>认真落实老同志的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政治待遇、生活待遇</w:t>
      </w:r>
      <w:r w:rsidR="00186A32" w:rsidRPr="00D76488">
        <w:rPr>
          <w:rFonts w:ascii="仿宋" w:eastAsia="仿宋" w:hAnsi="仿宋" w:cs="仿宋_GB2312" w:hint="eastAsia"/>
          <w:sz w:val="32"/>
          <w:szCs w:val="32"/>
          <w:lang w:val="zh-CN"/>
        </w:rPr>
        <w:t>。</w:t>
      </w:r>
      <w:r w:rsidR="00186A32" w:rsidRPr="00D76488">
        <w:rPr>
          <w:rFonts w:ascii="仿宋" w:eastAsia="仿宋" w:hAnsi="仿宋" w:cs="仿宋_GB2312" w:hint="eastAsia"/>
          <w:sz w:val="32"/>
          <w:szCs w:val="32"/>
          <w:lang w:val="zh-CN"/>
        </w:rPr>
        <w:lastRenderedPageBreak/>
        <w:t>严格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落实阅文制度</w:t>
      </w:r>
      <w:r w:rsidR="00186A32" w:rsidRPr="00D76488">
        <w:rPr>
          <w:rFonts w:ascii="仿宋" w:eastAsia="仿宋" w:hAnsi="仿宋" w:cs="仿宋_GB2312" w:hint="eastAsia"/>
          <w:sz w:val="32"/>
          <w:szCs w:val="32"/>
          <w:lang w:val="zh-CN"/>
        </w:rPr>
        <w:t>，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学校重要会议和重大庆典活动，</w:t>
      </w:r>
      <w:r w:rsidR="00186A32" w:rsidRPr="00D76488">
        <w:rPr>
          <w:rFonts w:ascii="仿宋" w:eastAsia="仿宋" w:hAnsi="仿宋" w:cs="仿宋_GB2312" w:hint="eastAsia"/>
          <w:sz w:val="32"/>
          <w:szCs w:val="32"/>
          <w:lang w:val="zh-CN"/>
        </w:rPr>
        <w:t>都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邀请老同志参加</w:t>
      </w:r>
      <w:r w:rsidR="00186A32" w:rsidRPr="00D76488">
        <w:rPr>
          <w:rFonts w:ascii="仿宋" w:eastAsia="仿宋" w:hAnsi="仿宋" w:cs="仿宋_GB2312" w:hint="eastAsia"/>
          <w:sz w:val="32"/>
          <w:szCs w:val="32"/>
          <w:lang w:val="zh-CN"/>
        </w:rPr>
        <w:t>，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精心组织庆祝重阳节</w:t>
      </w:r>
      <w:r w:rsidR="00186A32" w:rsidRPr="00D76488">
        <w:rPr>
          <w:rFonts w:ascii="仿宋" w:eastAsia="仿宋" w:hAnsi="仿宋" w:cs="仿宋_GB2312" w:hint="eastAsia"/>
          <w:sz w:val="32"/>
          <w:szCs w:val="32"/>
          <w:lang w:val="zh-CN"/>
        </w:rPr>
        <w:t>、元旦等活动</w:t>
      </w:r>
      <w:r w:rsidR="003A32FD">
        <w:rPr>
          <w:rFonts w:ascii="仿宋" w:eastAsia="仿宋" w:hAnsi="仿宋" w:cs="仿宋_GB2312" w:hint="eastAsia"/>
          <w:sz w:val="32"/>
          <w:szCs w:val="32"/>
          <w:lang w:val="zh-CN"/>
        </w:rPr>
        <w:t>；</w:t>
      </w:r>
      <w:r w:rsidR="00186A32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定期不定期召开各种形式的座谈会等，认真落实好老同志的政治待遇。</w:t>
      </w:r>
    </w:p>
    <w:p w:rsidR="00173AFD" w:rsidRPr="00D76488" w:rsidRDefault="00186A32" w:rsidP="00F7546C">
      <w:pPr>
        <w:autoSpaceDE w:val="0"/>
        <w:autoSpaceDN w:val="0"/>
        <w:adjustRightInd w:val="0"/>
        <w:spacing w:line="56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高度重视落实</w:t>
      </w:r>
      <w:r w:rsidR="00173AF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老同志生活待遇。涉及老同志的各项经费如公用经费、特需费、春节、中秋节、重阳节经费、福利费、离休老同志的参观修养费、</w:t>
      </w:r>
      <w:r w:rsidR="00173AFD" w:rsidRPr="00D76488">
        <w:rPr>
          <w:rFonts w:ascii="仿宋" w:eastAsia="仿宋" w:hAnsi="仿宋" w:cs="仿宋_GB2312"/>
          <w:sz w:val="32"/>
          <w:szCs w:val="32"/>
          <w:lang w:val="zh-CN"/>
        </w:rPr>
        <w:t>70</w:t>
      </w:r>
      <w:r w:rsidR="00173AF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岁以上老同志过生日费等及时发放并做到准确无误；保证离休老同志及退休厅级校领导看病用车；坚持每周派车</w:t>
      </w:r>
      <w:r w:rsidR="00173AFD" w:rsidRPr="00D76488">
        <w:rPr>
          <w:rFonts w:ascii="仿宋" w:eastAsia="仿宋" w:hAnsi="仿宋" w:cs="仿宋_GB2312"/>
          <w:sz w:val="32"/>
          <w:szCs w:val="32"/>
          <w:lang w:val="zh-CN"/>
        </w:rPr>
        <w:t>2</w:t>
      </w:r>
      <w:r w:rsidR="00173AF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次接送南校区老同志去定点医院看病拿药；及时为</w:t>
      </w:r>
      <w:r w:rsidR="00173AFD" w:rsidRPr="00D76488">
        <w:rPr>
          <w:rFonts w:ascii="仿宋" w:eastAsia="仿宋" w:hAnsi="仿宋" w:cs="仿宋_GB2312"/>
          <w:sz w:val="32"/>
          <w:szCs w:val="32"/>
          <w:lang w:val="zh-CN"/>
        </w:rPr>
        <w:t>60</w:t>
      </w:r>
      <w:r w:rsidR="00173AF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岁以上老同志办理老年优待证等，保证老同志各项生活待遇落到实处。</w:t>
      </w:r>
    </w:p>
    <w:p w:rsidR="00173AFD" w:rsidRPr="00D76488" w:rsidRDefault="00173AFD" w:rsidP="00F7546C">
      <w:pPr>
        <w:autoSpaceDE w:val="0"/>
        <w:autoSpaceDN w:val="0"/>
        <w:adjustRightInd w:val="0"/>
        <w:spacing w:line="56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（二）积极开展各种文体活动，丰富</w:t>
      </w:r>
      <w:r w:rsidR="00C25CD8" w:rsidRPr="00D76488">
        <w:rPr>
          <w:rFonts w:ascii="仿宋" w:eastAsia="仿宋" w:hAnsi="仿宋" w:cs="仿宋_GB2312" w:hint="eastAsia"/>
          <w:sz w:val="32"/>
          <w:szCs w:val="32"/>
          <w:lang w:val="zh-CN"/>
        </w:rPr>
        <w:t>愉悦老同志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晚年生活。</w:t>
      </w:r>
    </w:p>
    <w:p w:rsidR="00173AFD" w:rsidRPr="00D76488" w:rsidRDefault="00C25CD8" w:rsidP="00F7546C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各校</w:t>
      </w:r>
      <w:r w:rsidR="00FA0E80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区老同志活动中心设施齐全，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阅览室</w:t>
      </w:r>
      <w:r w:rsidR="00FA0E80" w:rsidRPr="00D76488">
        <w:rPr>
          <w:rFonts w:ascii="仿宋" w:eastAsia="仿宋" w:hAnsi="仿宋" w:cs="仿宋_GB2312" w:hint="eastAsia"/>
          <w:sz w:val="32"/>
          <w:szCs w:val="32"/>
          <w:lang w:val="zh-CN"/>
        </w:rPr>
        <w:t>报刊图书品种丰富</w:t>
      </w:r>
      <w:r w:rsidR="00BD28E3" w:rsidRPr="00D76488">
        <w:rPr>
          <w:rFonts w:ascii="仿宋" w:eastAsia="仿宋" w:hAnsi="仿宋" w:cs="仿宋_GB2312" w:hint="eastAsia"/>
          <w:sz w:val="32"/>
          <w:szCs w:val="32"/>
          <w:lang w:val="zh-CN"/>
        </w:rPr>
        <w:t>，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常年</w:t>
      </w:r>
      <w:r w:rsidR="00FA0E80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向老同志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开放，满足老同志日常唱歌</w:t>
      </w:r>
      <w:r w:rsidR="00173AF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、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跳舞、书法</w:t>
      </w:r>
      <w:r w:rsidR="00FA0E80" w:rsidRPr="00D76488">
        <w:rPr>
          <w:rFonts w:ascii="仿宋" w:eastAsia="仿宋" w:hAnsi="仿宋" w:cs="仿宋_GB2312" w:hint="eastAsia"/>
          <w:sz w:val="32"/>
          <w:szCs w:val="32"/>
          <w:lang w:val="zh-CN"/>
        </w:rPr>
        <w:t>、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绘画、</w:t>
      </w:r>
      <w:r w:rsidR="00564B09">
        <w:rPr>
          <w:rFonts w:ascii="仿宋" w:eastAsia="仿宋" w:hAnsi="仿宋" w:cs="仿宋_GB2312" w:hint="eastAsia"/>
          <w:sz w:val="32"/>
          <w:szCs w:val="32"/>
          <w:lang w:val="zh-CN"/>
        </w:rPr>
        <w:t>打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台球、门球、</w:t>
      </w:r>
      <w:r w:rsidR="00564B09">
        <w:rPr>
          <w:rFonts w:ascii="仿宋" w:eastAsia="仿宋" w:hAnsi="仿宋" w:cs="仿宋_GB2312" w:hint="eastAsia"/>
          <w:sz w:val="32"/>
          <w:szCs w:val="32"/>
          <w:lang w:val="zh-CN"/>
        </w:rPr>
        <w:t>下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象棋</w:t>
      </w:r>
      <w:r w:rsidR="00173AF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、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阅读等爱好</w:t>
      </w:r>
      <w:r w:rsidR="00FA0E80" w:rsidRPr="00D76488">
        <w:rPr>
          <w:rFonts w:ascii="仿宋" w:eastAsia="仿宋" w:hAnsi="仿宋" w:cs="仿宋_GB2312" w:hint="eastAsia"/>
          <w:sz w:val="32"/>
          <w:szCs w:val="32"/>
          <w:lang w:val="zh-CN"/>
        </w:rPr>
        <w:t>；每年集中开展</w:t>
      </w:r>
      <w:r w:rsidR="00342D0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多次适合老同志参加的</w:t>
      </w:r>
      <w:r w:rsidR="00FA0E80" w:rsidRPr="00D76488">
        <w:rPr>
          <w:rFonts w:ascii="仿宋" w:eastAsia="仿宋" w:hAnsi="仿宋" w:cs="仿宋_GB2312" w:hint="eastAsia"/>
          <w:sz w:val="32"/>
          <w:szCs w:val="32"/>
          <w:lang w:val="zh-CN"/>
        </w:rPr>
        <w:t>趣味运动会，</w:t>
      </w:r>
      <w:r w:rsidR="00342D0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项目新颖、趣味性强，深得老同志喜欢</w:t>
      </w:r>
      <w:r w:rsidR="00FE28FF" w:rsidRPr="00D76488">
        <w:rPr>
          <w:rFonts w:ascii="仿宋" w:eastAsia="仿宋" w:hAnsi="仿宋" w:cs="仿宋_GB2312" w:hint="eastAsia"/>
          <w:sz w:val="32"/>
          <w:szCs w:val="32"/>
          <w:lang w:val="zh-CN"/>
        </w:rPr>
        <w:t>，老同志参与率高达80%；</w:t>
      </w:r>
      <w:r w:rsidR="00FA0E80" w:rsidRPr="00D76488">
        <w:rPr>
          <w:rFonts w:ascii="仿宋" w:eastAsia="仿宋" w:hAnsi="仿宋" w:cs="仿宋_GB2312" w:hint="eastAsia"/>
          <w:sz w:val="32"/>
          <w:szCs w:val="32"/>
          <w:lang w:val="zh-CN"/>
        </w:rPr>
        <w:t>今年还组织了省会高校老干部门球友谊赛，来自全省</w:t>
      </w:r>
      <w:r w:rsidR="002F225E" w:rsidRPr="00D76488">
        <w:rPr>
          <w:rFonts w:ascii="仿宋" w:eastAsia="仿宋" w:hAnsi="仿宋" w:cs="仿宋_GB2312" w:hint="eastAsia"/>
          <w:sz w:val="32"/>
          <w:szCs w:val="32"/>
          <w:lang w:val="zh-CN"/>
        </w:rPr>
        <w:t>8</w:t>
      </w:r>
      <w:r w:rsidR="00FA0E80" w:rsidRPr="00D76488">
        <w:rPr>
          <w:rFonts w:ascii="仿宋" w:eastAsia="仿宋" w:hAnsi="仿宋" w:cs="仿宋_GB2312" w:hint="eastAsia"/>
          <w:sz w:val="32"/>
          <w:szCs w:val="32"/>
          <w:lang w:val="zh-CN"/>
        </w:rPr>
        <w:t>所高校11支门球队</w:t>
      </w:r>
      <w:r w:rsidR="002F225E" w:rsidRPr="00D76488">
        <w:rPr>
          <w:rFonts w:ascii="仿宋" w:eastAsia="仿宋" w:hAnsi="仿宋" w:cs="仿宋_GB2312" w:hint="eastAsia"/>
          <w:sz w:val="32"/>
          <w:szCs w:val="32"/>
          <w:lang w:val="zh-CN"/>
        </w:rPr>
        <w:t>90</w:t>
      </w:r>
      <w:r w:rsidR="00342D0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名</w:t>
      </w:r>
      <w:r w:rsidR="00BD28E3" w:rsidRPr="00D76488">
        <w:rPr>
          <w:rFonts w:ascii="仿宋" w:eastAsia="仿宋" w:hAnsi="仿宋" w:cs="仿宋_GB2312" w:hint="eastAsia"/>
          <w:sz w:val="32"/>
          <w:szCs w:val="32"/>
          <w:lang w:val="zh-CN"/>
        </w:rPr>
        <w:t>老同志切磋</w:t>
      </w:r>
      <w:r w:rsidR="00342D0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了球技，沟通了感情、增进了友情；根据老同志身体状况和个人意愿，组织了近百名老同志到湖南张家界、贵州黄果树瀑布参观</w:t>
      </w:r>
      <w:r w:rsidR="00FE28FF" w:rsidRPr="00D76488">
        <w:rPr>
          <w:rFonts w:ascii="仿宋" w:eastAsia="仿宋" w:hAnsi="仿宋" w:cs="仿宋_GB2312" w:hint="eastAsia"/>
          <w:sz w:val="32"/>
          <w:szCs w:val="32"/>
          <w:lang w:val="zh-CN"/>
        </w:rPr>
        <w:t>考察</w:t>
      </w:r>
      <w:r w:rsidR="00342D0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，老同志玩的开心</w:t>
      </w:r>
      <w:r w:rsidR="00157C6A" w:rsidRPr="00D76488">
        <w:rPr>
          <w:rFonts w:ascii="仿宋" w:eastAsia="仿宋" w:hAnsi="仿宋" w:cs="仿宋_GB2312" w:hint="eastAsia"/>
          <w:sz w:val="32"/>
          <w:szCs w:val="32"/>
          <w:lang w:val="zh-CN"/>
        </w:rPr>
        <w:t>、尽兴</w:t>
      </w:r>
      <w:r w:rsidR="00342D0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。</w:t>
      </w:r>
    </w:p>
    <w:p w:rsidR="00173AFD" w:rsidRPr="00D76488" w:rsidRDefault="00173AFD" w:rsidP="00A71CBA">
      <w:pPr>
        <w:autoSpaceDE w:val="0"/>
        <w:autoSpaceDN w:val="0"/>
        <w:adjustRightInd w:val="0"/>
        <w:spacing w:line="560" w:lineRule="exact"/>
        <w:ind w:firstLineChars="100" w:firstLine="320"/>
        <w:rPr>
          <w:rFonts w:ascii="仿宋" w:eastAsia="仿宋" w:hAnsi="仿宋" w:cs="仿宋_GB2312"/>
          <w:sz w:val="32"/>
          <w:szCs w:val="32"/>
          <w:lang w:val="zh-CN"/>
        </w:rPr>
      </w:pP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（三）</w:t>
      </w:r>
      <w:r w:rsidR="00A1555B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倾注真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情</w:t>
      </w:r>
      <w:r w:rsidR="00A1555B" w:rsidRPr="00D76488">
        <w:rPr>
          <w:rFonts w:ascii="仿宋" w:eastAsia="仿宋" w:hAnsi="仿宋" w:cs="仿宋_GB2312" w:hint="eastAsia"/>
          <w:sz w:val="32"/>
          <w:szCs w:val="32"/>
          <w:lang w:val="zh-CN"/>
        </w:rPr>
        <w:t>、细心</w:t>
      </w:r>
      <w:r w:rsidR="00A454DC" w:rsidRPr="00D76488">
        <w:rPr>
          <w:rFonts w:ascii="仿宋" w:eastAsia="仿宋" w:hAnsi="仿宋" w:cs="仿宋_GB2312" w:hint="eastAsia"/>
          <w:sz w:val="32"/>
          <w:szCs w:val="32"/>
          <w:lang w:val="zh-CN"/>
        </w:rPr>
        <w:t>服务</w:t>
      </w:r>
      <w:r w:rsidR="00A1555B" w:rsidRPr="00D76488">
        <w:rPr>
          <w:rFonts w:ascii="仿宋" w:eastAsia="仿宋" w:hAnsi="仿宋" w:cs="仿宋_GB2312" w:hint="eastAsia"/>
          <w:sz w:val="32"/>
          <w:szCs w:val="32"/>
          <w:lang w:val="zh-CN"/>
        </w:rPr>
        <w:t>，为老同志晚年生活保驾护航。</w:t>
      </w:r>
    </w:p>
    <w:p w:rsidR="00D76488" w:rsidRPr="00D76488" w:rsidRDefault="00D76488" w:rsidP="00A71CBA">
      <w:pPr>
        <w:spacing w:line="56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D76488">
        <w:rPr>
          <w:rFonts w:ascii="仿宋" w:eastAsia="仿宋" w:hAnsi="仿宋" w:hint="eastAsia"/>
          <w:sz w:val="32"/>
          <w:szCs w:val="32"/>
        </w:rPr>
        <w:t>在日常工作中，经常遇到老同志提出各种各样的问题，如老同志病了，身边无人照料，或久病造成家庭经济极度困难需要帮助；</w:t>
      </w:r>
      <w:r w:rsidRPr="00D76488">
        <w:rPr>
          <w:rFonts w:ascii="仿宋" w:eastAsia="仿宋" w:hAnsi="仿宋" w:hint="eastAsia"/>
          <w:sz w:val="32"/>
          <w:szCs w:val="32"/>
        </w:rPr>
        <w:lastRenderedPageBreak/>
        <w:t>家电、下水道等</w:t>
      </w:r>
      <w:r w:rsidR="00764A13">
        <w:rPr>
          <w:rFonts w:ascii="仿宋" w:eastAsia="仿宋" w:hAnsi="仿宋" w:hint="eastAsia"/>
          <w:sz w:val="32"/>
          <w:szCs w:val="32"/>
        </w:rPr>
        <w:t>坏</w:t>
      </w:r>
      <w:r w:rsidRPr="00D76488">
        <w:rPr>
          <w:rFonts w:ascii="仿宋" w:eastAsia="仿宋" w:hAnsi="仿宋" w:hint="eastAsia"/>
          <w:sz w:val="32"/>
          <w:szCs w:val="32"/>
        </w:rPr>
        <w:t>了需要找人</w:t>
      </w:r>
      <w:r w:rsidR="00764A13">
        <w:rPr>
          <w:rFonts w:ascii="仿宋" w:eastAsia="仿宋" w:hAnsi="仿宋" w:hint="eastAsia"/>
          <w:sz w:val="32"/>
          <w:szCs w:val="32"/>
        </w:rPr>
        <w:t>修理</w:t>
      </w:r>
      <w:r w:rsidRPr="00D76488">
        <w:rPr>
          <w:rFonts w:ascii="仿宋" w:eastAsia="仿宋" w:hAnsi="仿宋" w:hint="eastAsia"/>
          <w:sz w:val="32"/>
          <w:szCs w:val="32"/>
        </w:rPr>
        <w:t>；与邻里或子女发生了矛盾，心情郁闷，需要找人排解；老同志去世了，需要马上找人协助料理后事等等，没有时间节点，服务范围</w:t>
      </w:r>
      <w:r w:rsidR="00003E7D">
        <w:rPr>
          <w:rFonts w:ascii="仿宋" w:eastAsia="仿宋" w:hAnsi="仿宋" w:hint="eastAsia"/>
          <w:sz w:val="32"/>
          <w:szCs w:val="32"/>
        </w:rPr>
        <w:t>无限</w:t>
      </w:r>
      <w:r w:rsidRPr="00D76488">
        <w:rPr>
          <w:rFonts w:ascii="仿宋" w:eastAsia="仿宋" w:hAnsi="仿宋" w:hint="eastAsia"/>
          <w:sz w:val="32"/>
          <w:szCs w:val="32"/>
        </w:rPr>
        <w:t>。只要老同志有事找到了我们，我们就会想尽一切办法</w:t>
      </w:r>
      <w:r w:rsidR="00B83932">
        <w:rPr>
          <w:rFonts w:ascii="仿宋" w:eastAsia="仿宋" w:hAnsi="仿宋" w:hint="eastAsia"/>
          <w:sz w:val="32"/>
          <w:szCs w:val="32"/>
        </w:rPr>
        <w:t>帮助</w:t>
      </w:r>
      <w:r w:rsidRPr="00D76488">
        <w:rPr>
          <w:rFonts w:ascii="仿宋" w:eastAsia="仿宋" w:hAnsi="仿宋" w:hint="eastAsia"/>
          <w:sz w:val="32"/>
          <w:szCs w:val="32"/>
        </w:rPr>
        <w:t>解决，为老同志安度晚年保驾护航，做老同志的知心人、贴心人。</w:t>
      </w:r>
    </w:p>
    <w:p w:rsidR="006C3EB2" w:rsidRDefault="00173AFD" w:rsidP="00F7546C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  <w:lang w:val="zh-CN"/>
        </w:rPr>
      </w:pP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三、</w:t>
      </w:r>
      <w:r w:rsidR="006C3EB2">
        <w:rPr>
          <w:rFonts w:ascii="仿宋" w:eastAsia="仿宋" w:hAnsi="仿宋" w:cs="仿宋_GB2312" w:hint="eastAsia"/>
          <w:sz w:val="32"/>
          <w:szCs w:val="32"/>
          <w:lang w:val="zh-CN"/>
        </w:rPr>
        <w:t>党建工作</w:t>
      </w:r>
    </w:p>
    <w:p w:rsidR="00E766E6" w:rsidRPr="005D4EA2" w:rsidRDefault="00E766E6" w:rsidP="00F7546C">
      <w:pPr>
        <w:pStyle w:val="a4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E71472">
        <w:rPr>
          <w:rFonts w:ascii="仿宋" w:eastAsia="仿宋" w:hAnsi="仿宋" w:hint="eastAsia"/>
          <w:sz w:val="32"/>
          <w:szCs w:val="32"/>
        </w:rPr>
        <w:t>作为处党总支书记,</w:t>
      </w:r>
      <w:r>
        <w:rPr>
          <w:rFonts w:ascii="仿宋" w:eastAsia="仿宋" w:hAnsi="仿宋" w:hint="eastAsia"/>
          <w:sz w:val="32"/>
          <w:szCs w:val="32"/>
        </w:rPr>
        <w:t>认真履行</w:t>
      </w:r>
      <w:r w:rsidRPr="00E71472">
        <w:rPr>
          <w:rFonts w:ascii="仿宋" w:eastAsia="仿宋" w:hAnsi="仿宋" w:hint="eastAsia"/>
          <w:sz w:val="32"/>
          <w:szCs w:val="32"/>
        </w:rPr>
        <w:t>党建工作第一责任人</w:t>
      </w:r>
      <w:r>
        <w:rPr>
          <w:rFonts w:ascii="仿宋" w:eastAsia="仿宋" w:hAnsi="仿宋" w:hint="eastAsia"/>
          <w:sz w:val="32"/>
          <w:szCs w:val="32"/>
        </w:rPr>
        <w:t>职责</w:t>
      </w:r>
      <w:r w:rsidRPr="00E71472">
        <w:rPr>
          <w:rFonts w:ascii="仿宋" w:eastAsia="仿宋" w:hAnsi="仿宋" w:hint="eastAsia"/>
          <w:sz w:val="32"/>
          <w:szCs w:val="32"/>
        </w:rPr>
        <w:t>。</w:t>
      </w:r>
      <w:r w:rsidR="009B429B">
        <w:rPr>
          <w:rFonts w:ascii="仿宋" w:eastAsia="仿宋" w:hAnsi="仿宋" w:hint="eastAsia"/>
          <w:sz w:val="32"/>
          <w:szCs w:val="32"/>
        </w:rPr>
        <w:t>一是</w:t>
      </w:r>
      <w:r w:rsidR="006D3F8D">
        <w:rPr>
          <w:rFonts w:ascii="仿宋" w:eastAsia="仿宋" w:hAnsi="仿宋" w:hint="eastAsia"/>
          <w:sz w:val="32"/>
          <w:szCs w:val="32"/>
        </w:rPr>
        <w:t>加强支部建设顺利完成了</w:t>
      </w:r>
      <w:r w:rsidR="009B429B">
        <w:rPr>
          <w:rFonts w:ascii="仿宋" w:eastAsia="仿宋" w:hAnsi="仿宋" w:hint="eastAsia"/>
          <w:sz w:val="32"/>
          <w:szCs w:val="32"/>
        </w:rPr>
        <w:t>处</w:t>
      </w:r>
      <w:r w:rsidR="006D3F8D">
        <w:rPr>
          <w:rFonts w:ascii="仿宋" w:eastAsia="仿宋" w:hAnsi="仿宋" w:hint="eastAsia"/>
          <w:sz w:val="32"/>
          <w:szCs w:val="32"/>
        </w:rPr>
        <w:t>党总支、职工党支</w:t>
      </w:r>
      <w:r w:rsidR="009B429B">
        <w:rPr>
          <w:rFonts w:ascii="仿宋" w:eastAsia="仿宋" w:hAnsi="仿宋" w:hint="eastAsia"/>
          <w:sz w:val="32"/>
          <w:szCs w:val="32"/>
        </w:rPr>
        <w:t>部</w:t>
      </w:r>
      <w:r w:rsidR="006D3F8D">
        <w:rPr>
          <w:rFonts w:ascii="仿宋" w:eastAsia="仿宋" w:hAnsi="仿宋" w:hint="eastAsia"/>
          <w:sz w:val="32"/>
          <w:szCs w:val="32"/>
        </w:rPr>
        <w:t>、</w:t>
      </w:r>
      <w:r w:rsidR="009B429B">
        <w:rPr>
          <w:rFonts w:ascii="仿宋" w:eastAsia="仿宋" w:hAnsi="仿宋" w:hint="eastAsia"/>
          <w:sz w:val="32"/>
          <w:szCs w:val="32"/>
        </w:rPr>
        <w:t>各</w:t>
      </w:r>
      <w:r w:rsidR="006D3F8D">
        <w:rPr>
          <w:rFonts w:ascii="仿宋" w:eastAsia="仿宋" w:hAnsi="仿宋" w:hint="eastAsia"/>
          <w:sz w:val="32"/>
          <w:szCs w:val="32"/>
        </w:rPr>
        <w:t>离退休党支部的改选工作</w:t>
      </w:r>
      <w:r w:rsidR="009B429B">
        <w:rPr>
          <w:rFonts w:ascii="仿宋" w:eastAsia="仿宋" w:hAnsi="仿宋" w:hint="eastAsia"/>
          <w:sz w:val="32"/>
          <w:szCs w:val="32"/>
        </w:rPr>
        <w:t>，</w:t>
      </w:r>
      <w:r w:rsidR="006D3F8D">
        <w:rPr>
          <w:rFonts w:ascii="仿宋" w:eastAsia="仿宋" w:hAnsi="仿宋" w:hint="eastAsia"/>
          <w:sz w:val="32"/>
          <w:szCs w:val="32"/>
        </w:rPr>
        <w:t>让政治素质</w:t>
      </w:r>
      <w:r w:rsidR="009B429B">
        <w:rPr>
          <w:rFonts w:ascii="仿宋" w:eastAsia="仿宋" w:hAnsi="仿宋" w:hint="eastAsia"/>
          <w:sz w:val="32"/>
          <w:szCs w:val="32"/>
        </w:rPr>
        <w:t>好</w:t>
      </w:r>
      <w:r w:rsidR="006D3F8D">
        <w:rPr>
          <w:rFonts w:ascii="仿宋" w:eastAsia="仿宋" w:hAnsi="仿宋" w:hint="eastAsia"/>
          <w:sz w:val="32"/>
          <w:szCs w:val="32"/>
        </w:rPr>
        <w:t>、</w:t>
      </w:r>
      <w:r w:rsidR="009B429B" w:rsidRPr="00E71472">
        <w:rPr>
          <w:rFonts w:ascii="仿宋" w:eastAsia="仿宋" w:hAnsi="仿宋" w:hint="eastAsia"/>
          <w:sz w:val="32"/>
          <w:szCs w:val="32"/>
        </w:rPr>
        <w:t>身体健康、作风正派、群众威信高的党员担任支部委员</w:t>
      </w:r>
      <w:r w:rsidR="009B429B">
        <w:rPr>
          <w:rFonts w:ascii="仿宋" w:eastAsia="仿宋" w:hAnsi="仿宋" w:hint="eastAsia"/>
          <w:sz w:val="32"/>
          <w:szCs w:val="32"/>
        </w:rPr>
        <w:t>，</w:t>
      </w:r>
      <w:r w:rsidR="00FF4919">
        <w:rPr>
          <w:rFonts w:ascii="仿宋" w:eastAsia="仿宋" w:hAnsi="仿宋" w:hint="eastAsia"/>
          <w:sz w:val="32"/>
          <w:szCs w:val="32"/>
        </w:rPr>
        <w:t>增强了支部战斗力、凝聚力</w:t>
      </w:r>
      <w:r w:rsidR="009B429B">
        <w:rPr>
          <w:rFonts w:ascii="仿宋" w:eastAsia="仿宋" w:hAnsi="仿宋" w:hint="eastAsia"/>
          <w:sz w:val="32"/>
          <w:szCs w:val="32"/>
        </w:rPr>
        <w:t>。</w:t>
      </w:r>
      <w:r w:rsidR="003A77EA">
        <w:rPr>
          <w:rFonts w:ascii="仿宋" w:eastAsia="仿宋" w:hAnsi="仿宋" w:hint="eastAsia"/>
          <w:sz w:val="32"/>
          <w:szCs w:val="32"/>
        </w:rPr>
        <w:t>二是</w:t>
      </w:r>
      <w:r w:rsidR="009B429B">
        <w:rPr>
          <w:rFonts w:ascii="仿宋" w:eastAsia="仿宋" w:hAnsi="仿宋" w:hint="eastAsia"/>
          <w:sz w:val="32"/>
          <w:szCs w:val="32"/>
        </w:rPr>
        <w:t>通过规范党建工作各项制度如“三会一课”制度、民主集中制制度、坚持开展好批评与自我批评</w:t>
      </w:r>
      <w:r w:rsidR="003A77EA">
        <w:rPr>
          <w:rFonts w:ascii="仿宋" w:eastAsia="仿宋" w:hAnsi="仿宋" w:hint="eastAsia"/>
          <w:sz w:val="32"/>
          <w:szCs w:val="32"/>
        </w:rPr>
        <w:t>等</w:t>
      </w:r>
      <w:r w:rsidR="009B429B">
        <w:rPr>
          <w:rFonts w:ascii="仿宋" w:eastAsia="仿宋" w:hAnsi="仿宋" w:hint="eastAsia"/>
          <w:sz w:val="32"/>
          <w:szCs w:val="32"/>
        </w:rPr>
        <w:t>，加强对党员</w:t>
      </w:r>
      <w:r w:rsidR="00CE36EB">
        <w:rPr>
          <w:rFonts w:ascii="仿宋" w:eastAsia="仿宋" w:hAnsi="仿宋" w:hint="eastAsia"/>
          <w:sz w:val="32"/>
          <w:szCs w:val="32"/>
        </w:rPr>
        <w:t>的</w:t>
      </w:r>
      <w:r w:rsidR="009B429B">
        <w:rPr>
          <w:rFonts w:ascii="仿宋" w:eastAsia="仿宋" w:hAnsi="仿宋" w:hint="eastAsia"/>
          <w:sz w:val="32"/>
          <w:szCs w:val="32"/>
        </w:rPr>
        <w:t>日常</w:t>
      </w:r>
      <w:r w:rsidR="0062435A">
        <w:rPr>
          <w:rFonts w:ascii="仿宋" w:eastAsia="仿宋" w:hAnsi="仿宋" w:hint="eastAsia"/>
          <w:sz w:val="32"/>
          <w:szCs w:val="32"/>
        </w:rPr>
        <w:t>理论学习、</w:t>
      </w:r>
      <w:r w:rsidR="00CE36EB">
        <w:rPr>
          <w:rFonts w:ascii="仿宋" w:eastAsia="仿宋" w:hAnsi="仿宋" w:hint="eastAsia"/>
          <w:sz w:val="32"/>
          <w:szCs w:val="32"/>
        </w:rPr>
        <w:t>教育管</w:t>
      </w:r>
      <w:r w:rsidR="009B429B">
        <w:rPr>
          <w:rFonts w:ascii="仿宋" w:eastAsia="仿宋" w:hAnsi="仿宋" w:hint="eastAsia"/>
          <w:sz w:val="32"/>
          <w:szCs w:val="32"/>
        </w:rPr>
        <w:t>理</w:t>
      </w:r>
      <w:r w:rsidR="0062435A">
        <w:rPr>
          <w:rFonts w:ascii="仿宋" w:eastAsia="仿宋" w:hAnsi="仿宋" w:hint="eastAsia"/>
          <w:sz w:val="32"/>
          <w:szCs w:val="32"/>
        </w:rPr>
        <w:t>等</w:t>
      </w:r>
      <w:r w:rsidR="00CE36EB">
        <w:rPr>
          <w:rFonts w:ascii="仿宋" w:eastAsia="仿宋" w:hAnsi="仿宋" w:hint="eastAsia"/>
          <w:sz w:val="32"/>
          <w:szCs w:val="32"/>
        </w:rPr>
        <w:t>；</w:t>
      </w:r>
      <w:r w:rsidR="0062435A">
        <w:rPr>
          <w:rFonts w:ascii="仿宋" w:eastAsia="仿宋" w:hAnsi="仿宋" w:hint="eastAsia"/>
          <w:sz w:val="32"/>
          <w:szCs w:val="32"/>
        </w:rPr>
        <w:t>三是</w:t>
      </w:r>
      <w:r w:rsidR="009B429B">
        <w:rPr>
          <w:rFonts w:ascii="仿宋" w:eastAsia="仿宋" w:hAnsi="仿宋" w:hint="eastAsia"/>
          <w:sz w:val="32"/>
          <w:szCs w:val="32"/>
        </w:rPr>
        <w:t>通过完成急难重任务、</w:t>
      </w:r>
      <w:r w:rsidR="002403CD">
        <w:rPr>
          <w:rFonts w:ascii="仿宋" w:eastAsia="仿宋" w:hAnsi="仿宋" w:hint="eastAsia"/>
          <w:sz w:val="32"/>
          <w:szCs w:val="32"/>
        </w:rPr>
        <w:t>缴纳</w:t>
      </w:r>
      <w:r w:rsidR="009B429B">
        <w:rPr>
          <w:rFonts w:ascii="仿宋" w:eastAsia="仿宋" w:hAnsi="仿宋" w:hint="eastAsia"/>
          <w:sz w:val="32"/>
          <w:szCs w:val="32"/>
        </w:rPr>
        <w:t>党费、</w:t>
      </w:r>
      <w:r w:rsidR="00867D7C">
        <w:rPr>
          <w:rFonts w:ascii="仿宋" w:eastAsia="仿宋" w:hAnsi="仿宋" w:hint="eastAsia"/>
          <w:sz w:val="32"/>
          <w:szCs w:val="32"/>
        </w:rPr>
        <w:t>日常</w:t>
      </w:r>
      <w:r w:rsidR="009B429B">
        <w:rPr>
          <w:rFonts w:ascii="仿宋" w:eastAsia="仿宋" w:hAnsi="仿宋" w:hint="eastAsia"/>
          <w:sz w:val="32"/>
          <w:szCs w:val="32"/>
        </w:rPr>
        <w:t>为民服务等，加强对党员党性教育、宗旨意识教育。</w:t>
      </w:r>
    </w:p>
    <w:p w:rsidR="00173AFD" w:rsidRPr="00D76488" w:rsidRDefault="005D4EA2" w:rsidP="00F7546C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t>四、</w:t>
      </w:r>
      <w:r w:rsidR="00173AFD" w:rsidRPr="00D76488">
        <w:rPr>
          <w:rFonts w:ascii="仿宋" w:eastAsia="仿宋" w:hAnsi="仿宋" w:cs="仿宋_GB2312" w:hint="eastAsia"/>
          <w:sz w:val="32"/>
          <w:szCs w:val="32"/>
          <w:lang w:val="zh-CN"/>
        </w:rPr>
        <w:t>廉洁自律方面</w:t>
      </w:r>
    </w:p>
    <w:p w:rsidR="00455F71" w:rsidRPr="00E71472" w:rsidRDefault="00173AFD" w:rsidP="00F7546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认真贯彻落实党风廉政建设责任制，</w:t>
      </w:r>
      <w:r w:rsidR="00455F71">
        <w:rPr>
          <w:rFonts w:ascii="仿宋" w:eastAsia="仿宋" w:hAnsi="仿宋" w:hint="eastAsia"/>
          <w:sz w:val="32"/>
          <w:szCs w:val="32"/>
        </w:rPr>
        <w:t>规范各种制度，</w:t>
      </w:r>
      <w:r w:rsidR="000B210D">
        <w:rPr>
          <w:rFonts w:ascii="仿宋" w:eastAsia="仿宋" w:hAnsi="仿宋" w:cs="仿宋_GB2312" w:hint="eastAsia"/>
          <w:sz w:val="32"/>
          <w:szCs w:val="32"/>
          <w:lang w:val="zh-CN"/>
        </w:rPr>
        <w:t>筑牢拒腐防变思想防线。</w:t>
      </w:r>
      <w:r w:rsidR="004234EB">
        <w:rPr>
          <w:rFonts w:ascii="仿宋" w:eastAsia="仿宋" w:hAnsi="仿宋" w:hint="eastAsia"/>
          <w:sz w:val="32"/>
          <w:szCs w:val="32"/>
        </w:rPr>
        <w:t>工作中坚持民主集中制原则，</w:t>
      </w:r>
      <w:r w:rsidR="00455F71" w:rsidRPr="00E71472">
        <w:rPr>
          <w:rFonts w:ascii="仿宋" w:eastAsia="仿宋" w:hAnsi="仿宋" w:hint="eastAsia"/>
          <w:sz w:val="32"/>
          <w:szCs w:val="32"/>
        </w:rPr>
        <w:t>认真执行“三重一大”制度，处里开展重要活动或使用大额资金等，班子成员集体研究决定。研究涉及老同志利益的事项时邀请老同志代表一起参与，主动征求老同志意见，防止决策出现偏差。进一步加强制度建设，规范内部管理尤其是财务管理，堵塞漏洞、杜绝浪费，确保资金使用廉洁高效。</w:t>
      </w:r>
    </w:p>
    <w:p w:rsidR="00980A5A" w:rsidRDefault="004234EB" w:rsidP="00F7546C">
      <w:pPr>
        <w:pStyle w:val="a4"/>
        <w:shd w:val="clear" w:color="auto" w:fill="FFFFFF"/>
        <w:spacing w:before="0" w:beforeAutospacing="0" w:after="0" w:afterAutospacing="0" w:line="560" w:lineRule="exact"/>
        <w:ind w:firstLineChars="150"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lastRenderedPageBreak/>
        <w:t>日常工作中严格要求自己，</w:t>
      </w:r>
      <w:r w:rsidR="00980A5A">
        <w:rPr>
          <w:rFonts w:ascii="仿宋" w:eastAsia="仿宋" w:hAnsi="仿宋" w:cs="仿宋_GB2312" w:hint="eastAsia"/>
          <w:sz w:val="32"/>
          <w:szCs w:val="32"/>
          <w:lang w:val="zh-CN"/>
        </w:rPr>
        <w:t>以身作则</w:t>
      </w:r>
      <w:r w:rsidR="00DC7F06">
        <w:rPr>
          <w:rFonts w:ascii="仿宋" w:eastAsia="仿宋" w:hAnsi="仿宋" w:cs="仿宋_GB2312" w:hint="eastAsia"/>
          <w:sz w:val="32"/>
          <w:szCs w:val="32"/>
          <w:lang w:val="zh-CN"/>
        </w:rPr>
        <w:t>、</w:t>
      </w:r>
      <w:r w:rsidR="00980A5A">
        <w:rPr>
          <w:rFonts w:ascii="仿宋" w:eastAsia="仿宋" w:hAnsi="仿宋" w:cs="仿宋_GB2312" w:hint="eastAsia"/>
          <w:sz w:val="32"/>
          <w:szCs w:val="32"/>
          <w:lang w:val="zh-CN"/>
        </w:rPr>
        <w:t>以上率下</w:t>
      </w:r>
      <w:r w:rsidR="00D12217">
        <w:rPr>
          <w:rFonts w:ascii="仿宋" w:eastAsia="仿宋" w:hAnsi="仿宋" w:cs="仿宋_GB2312" w:hint="eastAsia"/>
          <w:sz w:val="32"/>
          <w:szCs w:val="32"/>
          <w:lang w:val="zh-CN"/>
        </w:rPr>
        <w:t>、</w:t>
      </w:r>
      <w:r>
        <w:rPr>
          <w:rFonts w:ascii="仿宋" w:eastAsia="仿宋" w:hAnsi="仿宋" w:hint="eastAsia"/>
          <w:sz w:val="32"/>
          <w:szCs w:val="32"/>
        </w:rPr>
        <w:t>遵纪守法</w:t>
      </w:r>
      <w:r w:rsidR="00DC7F06">
        <w:rPr>
          <w:rFonts w:ascii="仿宋" w:eastAsia="仿宋" w:hAnsi="仿宋" w:hint="eastAsia"/>
          <w:sz w:val="32"/>
          <w:szCs w:val="32"/>
        </w:rPr>
        <w:t>、</w:t>
      </w:r>
      <w:r w:rsidR="00783AFB">
        <w:rPr>
          <w:rFonts w:ascii="仿宋" w:eastAsia="仿宋" w:hAnsi="仿宋" w:hint="eastAsia"/>
          <w:sz w:val="32"/>
          <w:szCs w:val="32"/>
        </w:rPr>
        <w:t>遵守党纪党规、</w:t>
      </w:r>
      <w:r>
        <w:rPr>
          <w:rFonts w:ascii="仿宋" w:eastAsia="仿宋" w:hAnsi="仿宋" w:hint="eastAsia"/>
          <w:sz w:val="32"/>
          <w:szCs w:val="32"/>
        </w:rPr>
        <w:t>严格遵守学校各项规章制度，</w:t>
      </w:r>
      <w:r w:rsidR="00980A5A" w:rsidRPr="00E71472">
        <w:rPr>
          <w:rFonts w:ascii="仿宋" w:eastAsia="仿宋" w:hAnsi="仿宋" w:hint="eastAsia"/>
          <w:sz w:val="32"/>
          <w:szCs w:val="32"/>
        </w:rPr>
        <w:t>在全处</w:t>
      </w:r>
      <w:r w:rsidR="005F4430">
        <w:rPr>
          <w:rFonts w:ascii="仿宋" w:eastAsia="仿宋" w:hAnsi="仿宋" w:hint="eastAsia"/>
          <w:sz w:val="32"/>
          <w:szCs w:val="32"/>
        </w:rPr>
        <w:t>树立起</w:t>
      </w:r>
      <w:r w:rsidR="00DC7F06">
        <w:rPr>
          <w:rFonts w:ascii="仿宋" w:eastAsia="仿宋" w:hAnsi="仿宋" w:hint="eastAsia"/>
          <w:color w:val="333333"/>
          <w:sz w:val="32"/>
          <w:szCs w:val="32"/>
        </w:rPr>
        <w:t>清风正气。</w:t>
      </w:r>
    </w:p>
    <w:p w:rsidR="004234EB" w:rsidRDefault="004234EB" w:rsidP="009C0914">
      <w:pPr>
        <w:spacing w:line="560" w:lineRule="exact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五、存在的不足及改进措施</w:t>
      </w:r>
    </w:p>
    <w:p w:rsidR="004234EB" w:rsidRPr="00E71472" w:rsidRDefault="004234EB" w:rsidP="009C0914">
      <w:pPr>
        <w:spacing w:line="560" w:lineRule="exact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理论学习坚持不经常，工作忙时有冲淡学习倾向；脾气急躁，涵养不够，偶尔不注意</w:t>
      </w:r>
      <w:r w:rsidR="00B47AB4">
        <w:rPr>
          <w:rFonts w:ascii="仿宋" w:eastAsia="仿宋" w:hAnsi="仿宋" w:hint="eastAsia"/>
          <w:sz w:val="32"/>
          <w:szCs w:val="32"/>
        </w:rPr>
        <w:t>说话</w:t>
      </w:r>
      <w:r>
        <w:rPr>
          <w:rFonts w:ascii="仿宋" w:eastAsia="仿宋" w:hAnsi="仿宋" w:hint="eastAsia"/>
          <w:sz w:val="32"/>
          <w:szCs w:val="32"/>
        </w:rPr>
        <w:t>方式</w:t>
      </w:r>
      <w:r w:rsidR="00156EB4">
        <w:rPr>
          <w:rFonts w:ascii="仿宋" w:eastAsia="仿宋" w:hAnsi="仿宋" w:hint="eastAsia"/>
          <w:sz w:val="32"/>
          <w:szCs w:val="32"/>
        </w:rPr>
        <w:t>，</w:t>
      </w:r>
      <w:r w:rsidR="00AA63AC">
        <w:rPr>
          <w:rFonts w:ascii="仿宋" w:eastAsia="仿宋" w:hAnsi="仿宋" w:hint="eastAsia"/>
          <w:sz w:val="32"/>
          <w:szCs w:val="32"/>
        </w:rPr>
        <w:t>令</w:t>
      </w:r>
      <w:r>
        <w:rPr>
          <w:rFonts w:ascii="仿宋" w:eastAsia="仿宋" w:hAnsi="仿宋" w:hint="eastAsia"/>
          <w:sz w:val="32"/>
          <w:szCs w:val="32"/>
        </w:rPr>
        <w:t>人难以接受。在今后的工作中，要</w:t>
      </w:r>
      <w:r w:rsidR="00B47AB4">
        <w:rPr>
          <w:rFonts w:ascii="仿宋" w:eastAsia="仿宋" w:hAnsi="仿宋" w:hint="eastAsia"/>
          <w:sz w:val="32"/>
          <w:szCs w:val="32"/>
        </w:rPr>
        <w:t>不断</w:t>
      </w:r>
      <w:r>
        <w:rPr>
          <w:rFonts w:ascii="仿宋" w:eastAsia="仿宋" w:hAnsi="仿宋" w:hint="eastAsia"/>
          <w:sz w:val="32"/>
          <w:szCs w:val="32"/>
        </w:rPr>
        <w:t>加强学习，增强学习定力，</w:t>
      </w:r>
      <w:r w:rsidR="00F45007">
        <w:rPr>
          <w:rFonts w:ascii="仿宋" w:eastAsia="仿宋" w:hAnsi="仿宋" w:hint="eastAsia"/>
          <w:sz w:val="32"/>
          <w:szCs w:val="32"/>
        </w:rPr>
        <w:t>不断</w:t>
      </w:r>
      <w:r w:rsidR="00B47AB4">
        <w:rPr>
          <w:rFonts w:ascii="仿宋" w:eastAsia="仿宋" w:hAnsi="仿宋" w:hint="eastAsia"/>
          <w:sz w:val="32"/>
          <w:szCs w:val="32"/>
        </w:rPr>
        <w:t>提升理论素养和涵养，克服急躁情绪，</w:t>
      </w:r>
      <w:r w:rsidR="00F45007">
        <w:rPr>
          <w:rFonts w:ascii="仿宋" w:eastAsia="仿宋" w:hAnsi="仿宋" w:hint="eastAsia"/>
          <w:sz w:val="32"/>
          <w:szCs w:val="32"/>
        </w:rPr>
        <w:t>努力</w:t>
      </w:r>
      <w:r w:rsidR="00156EB4">
        <w:rPr>
          <w:rFonts w:ascii="仿宋" w:eastAsia="仿宋" w:hAnsi="仿宋" w:hint="eastAsia"/>
          <w:sz w:val="32"/>
          <w:szCs w:val="32"/>
        </w:rPr>
        <w:t>营造</w:t>
      </w:r>
      <w:r w:rsidR="00B47AB4">
        <w:rPr>
          <w:rFonts w:ascii="仿宋" w:eastAsia="仿宋" w:hAnsi="仿宋" w:hint="eastAsia"/>
          <w:sz w:val="32"/>
          <w:szCs w:val="32"/>
        </w:rPr>
        <w:t>温馨和谐工作氛围。</w:t>
      </w:r>
    </w:p>
    <w:p w:rsidR="00173AFD" w:rsidRPr="00D76488" w:rsidRDefault="004234EB" w:rsidP="00AD6CB4">
      <w:pPr>
        <w:spacing w:line="560" w:lineRule="exact"/>
        <w:ind w:firstLineChars="50" w:firstLine="160"/>
        <w:rPr>
          <w:rFonts w:ascii="仿宋" w:eastAsia="仿宋" w:hAnsi="仿宋"/>
          <w:sz w:val="32"/>
          <w:szCs w:val="32"/>
        </w:rPr>
      </w:pPr>
      <w:r w:rsidRPr="00E71472">
        <w:rPr>
          <w:rFonts w:ascii="仿宋" w:eastAsia="仿宋" w:hAnsi="仿宋" w:hint="eastAsia"/>
          <w:sz w:val="32"/>
          <w:szCs w:val="32"/>
        </w:rPr>
        <w:t xml:space="preserve">   </w:t>
      </w:r>
    </w:p>
    <w:p w:rsidR="00173AFD" w:rsidRPr="00D76488" w:rsidRDefault="004F3859" w:rsidP="00F7546C">
      <w:pPr>
        <w:autoSpaceDE w:val="0"/>
        <w:autoSpaceDN w:val="0"/>
        <w:adjustRightInd w:val="0"/>
        <w:spacing w:line="560" w:lineRule="exact"/>
        <w:ind w:firstLineChars="50" w:firstLine="1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173AFD" w:rsidRPr="00D76488" w:rsidRDefault="00173AFD" w:rsidP="00F7546C">
      <w:pPr>
        <w:autoSpaceDE w:val="0"/>
        <w:autoSpaceDN w:val="0"/>
        <w:adjustRightInd w:val="0"/>
        <w:spacing w:line="560" w:lineRule="exact"/>
        <w:ind w:firstLineChars="50" w:firstLine="160"/>
        <w:rPr>
          <w:rFonts w:ascii="仿宋" w:eastAsia="仿宋" w:hAnsi="仿宋"/>
          <w:sz w:val="32"/>
          <w:szCs w:val="32"/>
        </w:rPr>
      </w:pPr>
      <w:r w:rsidRPr="00D76488">
        <w:rPr>
          <w:rFonts w:ascii="仿宋" w:eastAsia="仿宋" w:hAnsi="仿宋" w:cs="仿宋_GB2312"/>
          <w:sz w:val="32"/>
          <w:szCs w:val="32"/>
          <w:lang w:val="zh-CN"/>
        </w:rPr>
        <w:t xml:space="preserve">                                </w:t>
      </w:r>
      <w:r w:rsidR="00D4442B" w:rsidRPr="00D76488">
        <w:rPr>
          <w:rFonts w:ascii="仿宋" w:eastAsia="仿宋" w:hAnsi="仿宋" w:cs="仿宋_GB2312"/>
          <w:sz w:val="32"/>
          <w:szCs w:val="32"/>
          <w:lang w:val="zh-CN"/>
        </w:rPr>
        <w:t xml:space="preserve">  </w:t>
      </w:r>
      <w:r w:rsidRPr="00D76488">
        <w:rPr>
          <w:rFonts w:ascii="仿宋" w:eastAsia="仿宋" w:hAnsi="仿宋" w:cs="仿宋_GB2312"/>
          <w:sz w:val="32"/>
          <w:szCs w:val="32"/>
          <w:lang w:val="zh-CN"/>
        </w:rPr>
        <w:t>201</w:t>
      </w:r>
      <w:r w:rsidR="004F3859">
        <w:rPr>
          <w:rFonts w:ascii="仿宋" w:eastAsia="仿宋" w:hAnsi="仿宋" w:cs="仿宋_GB2312" w:hint="eastAsia"/>
          <w:sz w:val="32"/>
          <w:szCs w:val="32"/>
          <w:lang w:val="zh-CN"/>
        </w:rPr>
        <w:t>6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年</w:t>
      </w:r>
      <w:r w:rsidR="004F3859">
        <w:rPr>
          <w:rFonts w:ascii="仿宋" w:eastAsia="仿宋" w:hAnsi="仿宋" w:cs="仿宋_GB2312" w:hint="eastAsia"/>
          <w:sz w:val="32"/>
          <w:szCs w:val="32"/>
          <w:lang w:val="zh-CN"/>
        </w:rPr>
        <w:t>1</w:t>
      </w:r>
      <w:r w:rsidRPr="00D76488">
        <w:rPr>
          <w:rFonts w:ascii="仿宋" w:eastAsia="仿宋" w:hAnsi="仿宋" w:cs="仿宋_GB2312"/>
          <w:sz w:val="32"/>
          <w:szCs w:val="32"/>
          <w:lang w:val="zh-CN"/>
        </w:rPr>
        <w:t>2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月</w:t>
      </w:r>
      <w:r w:rsidR="004F3859">
        <w:rPr>
          <w:rFonts w:ascii="仿宋" w:eastAsia="仿宋" w:hAnsi="仿宋" w:cs="仿宋_GB2312" w:hint="eastAsia"/>
          <w:sz w:val="32"/>
          <w:szCs w:val="32"/>
          <w:lang w:val="zh-CN"/>
        </w:rPr>
        <w:t>11</w:t>
      </w:r>
      <w:r w:rsidRPr="00D76488">
        <w:rPr>
          <w:rFonts w:ascii="仿宋" w:eastAsia="仿宋" w:hAnsi="仿宋" w:cs="仿宋_GB2312" w:hint="eastAsia"/>
          <w:sz w:val="32"/>
          <w:szCs w:val="32"/>
          <w:lang w:val="zh-CN"/>
        </w:rPr>
        <w:t>日</w:t>
      </w:r>
    </w:p>
    <w:p w:rsidR="00173AFD" w:rsidRPr="00D76488" w:rsidRDefault="00173AFD" w:rsidP="00F7546C">
      <w:pPr>
        <w:autoSpaceDE w:val="0"/>
        <w:autoSpaceDN w:val="0"/>
        <w:adjustRightInd w:val="0"/>
        <w:spacing w:line="560" w:lineRule="exact"/>
        <w:ind w:left="4759" w:firstLineChars="50" w:firstLine="160"/>
        <w:rPr>
          <w:rFonts w:ascii="仿宋" w:eastAsia="仿宋" w:hAnsi="仿宋"/>
          <w:sz w:val="32"/>
          <w:szCs w:val="32"/>
        </w:rPr>
      </w:pPr>
      <w:r w:rsidRPr="00D76488">
        <w:rPr>
          <w:rFonts w:ascii="仿宋" w:eastAsia="仿宋" w:hAnsi="仿宋" w:cs="仿宋_GB2312"/>
          <w:sz w:val="32"/>
          <w:szCs w:val="32"/>
          <w:lang w:val="zh-CN"/>
        </w:rPr>
        <w:t xml:space="preserve">                                                   </w:t>
      </w:r>
    </w:p>
    <w:p w:rsidR="00173AFD" w:rsidRPr="00D76488" w:rsidRDefault="00173AFD" w:rsidP="00F7546C">
      <w:pPr>
        <w:autoSpaceDE w:val="0"/>
        <w:autoSpaceDN w:val="0"/>
        <w:adjustRightInd w:val="0"/>
        <w:spacing w:line="560" w:lineRule="exact"/>
        <w:ind w:firstLineChars="50" w:firstLine="160"/>
        <w:rPr>
          <w:rFonts w:ascii="仿宋" w:eastAsia="仿宋" w:hAnsi="仿宋"/>
          <w:sz w:val="32"/>
          <w:szCs w:val="32"/>
        </w:rPr>
      </w:pPr>
    </w:p>
    <w:sectPr w:rsidR="00173AFD" w:rsidRPr="00D76488" w:rsidSect="00F7546C">
      <w:footerReference w:type="default" r:id="rId7"/>
      <w:pgSz w:w="12240" w:h="15840"/>
      <w:pgMar w:top="1701" w:right="1418" w:bottom="170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B49" w:rsidRDefault="008E5B49" w:rsidP="00F7546C">
      <w:r>
        <w:separator/>
      </w:r>
    </w:p>
  </w:endnote>
  <w:endnote w:type="continuationSeparator" w:id="0">
    <w:p w:rsidR="008E5B49" w:rsidRDefault="008E5B49" w:rsidP="00F75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58126"/>
      <w:docPartObj>
        <w:docPartGallery w:val="Page Numbers (Bottom of Page)"/>
        <w:docPartUnique/>
      </w:docPartObj>
    </w:sdtPr>
    <w:sdtContent>
      <w:p w:rsidR="00F7546C" w:rsidRDefault="00B576EA">
        <w:pPr>
          <w:pStyle w:val="a6"/>
          <w:jc w:val="center"/>
        </w:pPr>
        <w:fldSimple w:instr=" PAGE   \* MERGEFORMAT ">
          <w:r w:rsidR="00B2540F" w:rsidRPr="00B2540F">
            <w:rPr>
              <w:noProof/>
              <w:lang w:val="zh-CN"/>
            </w:rPr>
            <w:t>3</w:t>
          </w:r>
        </w:fldSimple>
      </w:p>
    </w:sdtContent>
  </w:sdt>
  <w:p w:rsidR="00F7546C" w:rsidRDefault="00F754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B49" w:rsidRDefault="008E5B49" w:rsidP="00F7546C">
      <w:r>
        <w:separator/>
      </w:r>
    </w:p>
  </w:footnote>
  <w:footnote w:type="continuationSeparator" w:id="0">
    <w:p w:rsidR="008E5B49" w:rsidRDefault="008E5B49" w:rsidP="00F754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3EE5"/>
    <w:rsid w:val="00003E7D"/>
    <w:rsid w:val="000550DA"/>
    <w:rsid w:val="000A0547"/>
    <w:rsid w:val="000B210D"/>
    <w:rsid w:val="000F5963"/>
    <w:rsid w:val="001458B5"/>
    <w:rsid w:val="00156EB4"/>
    <w:rsid w:val="00157C6A"/>
    <w:rsid w:val="00173AFD"/>
    <w:rsid w:val="00186A32"/>
    <w:rsid w:val="001D17FB"/>
    <w:rsid w:val="00231FD0"/>
    <w:rsid w:val="002403CD"/>
    <w:rsid w:val="00265CB8"/>
    <w:rsid w:val="002F225E"/>
    <w:rsid w:val="002F7F33"/>
    <w:rsid w:val="00342D0D"/>
    <w:rsid w:val="003750A4"/>
    <w:rsid w:val="003A32FD"/>
    <w:rsid w:val="003A77EA"/>
    <w:rsid w:val="004234EB"/>
    <w:rsid w:val="00455F71"/>
    <w:rsid w:val="004B6423"/>
    <w:rsid w:val="004F3859"/>
    <w:rsid w:val="0054364C"/>
    <w:rsid w:val="00564B09"/>
    <w:rsid w:val="005D4EA2"/>
    <w:rsid w:val="005F4430"/>
    <w:rsid w:val="0062435A"/>
    <w:rsid w:val="00632E0D"/>
    <w:rsid w:val="006376CE"/>
    <w:rsid w:val="00640A1D"/>
    <w:rsid w:val="006706F5"/>
    <w:rsid w:val="006C3EB2"/>
    <w:rsid w:val="006D3F8D"/>
    <w:rsid w:val="006E3EE5"/>
    <w:rsid w:val="00754008"/>
    <w:rsid w:val="00764A13"/>
    <w:rsid w:val="00783AFB"/>
    <w:rsid w:val="0078404C"/>
    <w:rsid w:val="00801B2E"/>
    <w:rsid w:val="0081036C"/>
    <w:rsid w:val="00867D7C"/>
    <w:rsid w:val="00880B95"/>
    <w:rsid w:val="00881159"/>
    <w:rsid w:val="008E5B49"/>
    <w:rsid w:val="008E5C01"/>
    <w:rsid w:val="008E5CCA"/>
    <w:rsid w:val="00900E7F"/>
    <w:rsid w:val="00980A5A"/>
    <w:rsid w:val="00990CB4"/>
    <w:rsid w:val="009B429B"/>
    <w:rsid w:val="009C0914"/>
    <w:rsid w:val="009C1535"/>
    <w:rsid w:val="00A04429"/>
    <w:rsid w:val="00A056F4"/>
    <w:rsid w:val="00A1555B"/>
    <w:rsid w:val="00A454DC"/>
    <w:rsid w:val="00A67228"/>
    <w:rsid w:val="00A71CBA"/>
    <w:rsid w:val="00AA63AC"/>
    <w:rsid w:val="00AB4230"/>
    <w:rsid w:val="00AC25B9"/>
    <w:rsid w:val="00AD6CB4"/>
    <w:rsid w:val="00B2540F"/>
    <w:rsid w:val="00B47AB4"/>
    <w:rsid w:val="00B576EA"/>
    <w:rsid w:val="00B83932"/>
    <w:rsid w:val="00BA6703"/>
    <w:rsid w:val="00BC683C"/>
    <w:rsid w:val="00BD28E3"/>
    <w:rsid w:val="00BE1B7A"/>
    <w:rsid w:val="00C25CD8"/>
    <w:rsid w:val="00C3413B"/>
    <w:rsid w:val="00CE36EB"/>
    <w:rsid w:val="00D12217"/>
    <w:rsid w:val="00D4442B"/>
    <w:rsid w:val="00D460CB"/>
    <w:rsid w:val="00D76488"/>
    <w:rsid w:val="00DB0820"/>
    <w:rsid w:val="00DC7F06"/>
    <w:rsid w:val="00E300E3"/>
    <w:rsid w:val="00E766E6"/>
    <w:rsid w:val="00E76792"/>
    <w:rsid w:val="00F13DCE"/>
    <w:rsid w:val="00F45007"/>
    <w:rsid w:val="00F7546C"/>
    <w:rsid w:val="00FA0E80"/>
    <w:rsid w:val="00FA4BD0"/>
    <w:rsid w:val="00FE28FF"/>
    <w:rsid w:val="00FF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2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173AF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7228"/>
    <w:rPr>
      <w:sz w:val="18"/>
      <w:szCs w:val="18"/>
    </w:rPr>
  </w:style>
  <w:style w:type="paragraph" w:styleId="a4">
    <w:name w:val="Normal (Web)"/>
    <w:basedOn w:val="a"/>
    <w:uiPriority w:val="99"/>
    <w:unhideWhenUsed/>
    <w:rsid w:val="00E766E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0"/>
    <w:uiPriority w:val="99"/>
    <w:semiHidden/>
    <w:unhideWhenUsed/>
    <w:rsid w:val="00F75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7546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75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754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6F28B6B-1BAA-4A7F-9351-543C82F72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2016-12-08T09:40:00Z</cp:lastPrinted>
  <dcterms:created xsi:type="dcterms:W3CDTF">2016-12-08T09:50:00Z</dcterms:created>
  <dcterms:modified xsi:type="dcterms:W3CDTF">2016-12-12T03:01:00Z</dcterms:modified>
</cp:coreProperties>
</file>