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2017年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董爱民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2017年，我担任商学院党委副书记，负责大学生思想政治教育与日常管理、就业创业服务与指导、团委、工会等工作。现简要汇报如下，请各位领导、同志们指正。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一、加强学习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认真学习《党章》、《准则》和《条例》，学习习近平总书记系列重要讲话精神。牢固树立“四个意识”，认真学习宣传贯彻党的十九大精神，在学懂弄通做实上下功夫，在思想上政治上和行动上同党中央保持高度一致。积极参加校党委举办的各种学习培训和学院党委理论中心组学习。通过学习，更加坚定了中国特色社会主义的信念，增强了贯彻执行党的路线方针政策的自觉性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二是坚持以立德树人为根本，把“两学一做”学习教育贯穿于思政育人、管理育人、服务育人全过程，积极践行社会主义核心价值观。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  <w:t>对待师生热情服务，主动关心，乐于助人，努力为创建和谐学院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 xml:space="preserve">贡献自己应有的力量。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二、勇于担当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一是紧紧围学校争博和双一流建设为中心。积极向分管部门人员作人才引进政策的解读和宣传，支持辅导员参加全国博士人才招聘会，亲自参加学院博士应聘面试10余人次，引进了1名中国农科院博士来我校工作。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是承担着83名教职工、50个本科班级、6个学生党支部、2072名在校本科生、490名2017届本科毕业生和75名在校研究生的思政、管理、服务等工作。另外，还承担着2013级国际经济与贸易专业3、4、5、6班的辅导员工作。在较繁重的工作中，做到工作有计划、责任有分工、活动有部署、落实有保证、效果有反响、检查有改进、评估有提升，使各项工作有条不紊、统筹协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取得良好效果。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三是学生工作主要获奖，荣获校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</w:rPr>
        <w:t>“第二十二届田径运动会体育道德风尚奖”、“2017年暑期大家访先进单位”、“2017年暑期社会实践先进单位”、 “2017级新生军训工作先进单位”、“第六届校园心理剧优秀组织奖”、“2017年挑战杯大学生课外科技学术作品大赛优秀组织奖”、“第三届发票知识竞赛优秀组织奖”、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“萤火支教项目”校级优秀志愿者服务团队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</w:rPr>
        <w:t>等荣誉称号和“萤火支教志愿服务队”荣获2017年石家庄市先进小分队，2014级经济学2班荣获省级优秀班集体，1名同学荣获省级优秀班干部、1名同学荣获十佳大学生、1名同学荣获校级自强之星、3名同学荣获国家奖学金，62名同学荣获国家励志奖学金，16名同学荣获“姚今观教学奖”，有3名男生当兵入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</w:rPr>
        <w:t>四是新闻媒体宣传报道：仰望星空14篇，校新闻中心41篇，学院网31篇，长城网2篇，河北新闻网2篇，河北青年报1篇，河北日报1篇。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三、爱岗敬业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切实加强和改进大学生思想政治工作。积极组织大学生践行社会主义核心价值观、传统文化等专题教育活动，举办了“礼射-传统文化进校园”主题讲座、“走进革命圣地  重温入党誓词”红色主题教育、“十九大精神主题党课”和“国学大讲堂”等活动，积极承办了学生处举办的“第六届校园心理剧大赛”，商学院荣获优秀组织奖。充分发挥新浪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微博、QQ平台、学院官方网站等媒体功能，筑牢大学生思想政治教育阵地，为学习宣传贯彻十八大、十九大精神营造积极向上的浓厚氛围。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加强大学生日常管理工作。坚持每周一、周三考勤制度，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坚持经常性“深入宿舍、深入课堂、深入食堂”，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坚持经常性通过QQ群、主题班会等形式举办“反邪教、防诈骗、消防法”主题教育活动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在奖、贷、助、勤、补等各项资助工作中能够坚持公开、公平、公正的原则，按时完成工作任务。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是扎实做好毕业生就业工作，积极采取“引进来+走出去”、“互联网+就业”、“校友论坛”、“外贸精品班”、“中小外贸企业校园招聘会”和“企业专场招聘会”等措施，拓宽就业渠道，为毕业生搭建就业创业平台。2017年毕业生490人，初次就业率达91.63 %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</w:rPr>
        <w:t>2017年综合就业率全校排名第6名，与上一年综合就业率相比提高了6名。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FFFFFF"/>
        </w:rPr>
        <w:t>四是关心和支持共青团工作，充分发挥团委、学生会作用，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组织并指导学生举办大小文体活动50余场，在社会实践、志愿服务、调研河北、挑战杯、校园文化和“三走”等活动中取得优异成绩。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五是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紧紧围绕中心工作，积极推动学院的民主管理，主持召开了二届四次二级教代会。加强与教职工的联系，关心教职工切身利益，看望慰问生活困难、患病教职工；积极组织教职工参加校工会开展的丰富多彩的文体活动，包括球、棋、牌类比赛、运动会、跳绳、健步走等活动；积极做好吸纳新会员登记、会费收缴、福利发放等工作。认真收集和梳理广大教职工为学校、学院科学发展提出的意见、建议，对涉及学校的提案已及时上报上级工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六是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积极配合、协助学院领导圆满完成了各类学术报告参加人员的组织工作、职称评审、教风学风建设、毕业生答辩、校企合作以及校行政单位领导交办的各项工作。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在全校开展的“文明宿舍”创建月活动中荣获团体一名。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四、务实创新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一是积极开展学生工作特色项目。结合大学生综合素质能力提升，建立了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五个工程”人才培养特色项目，即灵魂塑造工程、素质提升工程、文化育人工程、体育强身工程、实践锻炼工程；结合专业特点，成立了“外贸精品班”特色项目。探索出了“精品+”人才培养新思路，学院创建出了“精品+志愿服务”、“精品+创新创业”、 “精品+校企合作”等特色项目。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二是积极组织全院师生参加各级各类创新项目，主要成绩有： 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科研立项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申报50份，成功科研立项11项，结项9项，其中2项重点项目，2项一般项目，5项重点项目；“科研助困”共有45份作品申报，最终立项6份；“调研河北”18个省级奖项；大学生“三创”大赛全国一等奖1项；“大法杯”商务精英谈判大赛全国一等奖1项，“互联网+”大学生创新创业大赛省级铜奖2项； “挑战杯”国家级铜奖1项、省级一等奖3项，二等奖3项；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大学生思政专项2项获奖，辅导员精品项目参与申报4项，2017年度辅导员工作优秀论文参与申报11篇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 xml:space="preserve">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是以优化育人环境、提升育人质量为出发点，建立健全了大学生评奖评优、安全管理、发展党员、干部培训、辅导员例会、资助评审等制度，使工作更加科学化、规范化、公平化和透明化，保质保量按时完成各项工作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五、廉洁自律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认真履行职责范围内的党风廉政建设责任，认真贯彻执行中央八项规定和省委、校党委关于党风廉政建设的各项规章制度，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在党风廉政建设分析会上，对照《准则》和《条例》，进行自我剖析，分析自身存在的问题和不足，明确改进方向和措施，强化廉洁自律意识，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做到内化于心，外化于行。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在工作中，依法依规办事，作风正派，清正廉洁，自觉接受监督，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发挥一名党员的模范带头作用。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总结一年来的工作，虽然取得一些成绩，但还存在政治理论学习不够深入、创新工作方法还不够多等问题。在新的一年里，我将继续努力，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不忘初心，牢记使命，砥砺奋进，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为学校的“双一流建设”做出新的贡献。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footerReference r:id="rId3" w:type="default"/>
      <w:pgSz w:w="11906" w:h="16838"/>
      <w:pgMar w:top="1361" w:right="1758" w:bottom="1361" w:left="175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802672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264"/>
    <w:rsid w:val="000124EF"/>
    <w:rsid w:val="000138F2"/>
    <w:rsid w:val="00016427"/>
    <w:rsid w:val="00037CCB"/>
    <w:rsid w:val="0004071C"/>
    <w:rsid w:val="0004354A"/>
    <w:rsid w:val="00053923"/>
    <w:rsid w:val="000B6AEA"/>
    <w:rsid w:val="000E4341"/>
    <w:rsid w:val="000F2934"/>
    <w:rsid w:val="000F2BD0"/>
    <w:rsid w:val="001767FD"/>
    <w:rsid w:val="00195198"/>
    <w:rsid w:val="001B03BB"/>
    <w:rsid w:val="001B1473"/>
    <w:rsid w:val="001C3B23"/>
    <w:rsid w:val="001E2DB7"/>
    <w:rsid w:val="002063D6"/>
    <w:rsid w:val="00225DAD"/>
    <w:rsid w:val="00226FA3"/>
    <w:rsid w:val="0022712D"/>
    <w:rsid w:val="00232DC5"/>
    <w:rsid w:val="00234616"/>
    <w:rsid w:val="00235231"/>
    <w:rsid w:val="0024352B"/>
    <w:rsid w:val="00271F82"/>
    <w:rsid w:val="00277A28"/>
    <w:rsid w:val="002B3B16"/>
    <w:rsid w:val="002C3612"/>
    <w:rsid w:val="002D6E42"/>
    <w:rsid w:val="002E0AD5"/>
    <w:rsid w:val="0030617C"/>
    <w:rsid w:val="00320FEB"/>
    <w:rsid w:val="003574E0"/>
    <w:rsid w:val="00371929"/>
    <w:rsid w:val="00383F3B"/>
    <w:rsid w:val="00391119"/>
    <w:rsid w:val="0039369B"/>
    <w:rsid w:val="003D60B3"/>
    <w:rsid w:val="003F5DFE"/>
    <w:rsid w:val="00402DC5"/>
    <w:rsid w:val="00456174"/>
    <w:rsid w:val="00456E35"/>
    <w:rsid w:val="00475213"/>
    <w:rsid w:val="004C491B"/>
    <w:rsid w:val="004D1617"/>
    <w:rsid w:val="004D6939"/>
    <w:rsid w:val="004E5B94"/>
    <w:rsid w:val="00505167"/>
    <w:rsid w:val="00515375"/>
    <w:rsid w:val="00545BAB"/>
    <w:rsid w:val="005B4A9A"/>
    <w:rsid w:val="005C2B32"/>
    <w:rsid w:val="005C447C"/>
    <w:rsid w:val="005C5922"/>
    <w:rsid w:val="005F41BE"/>
    <w:rsid w:val="00601264"/>
    <w:rsid w:val="00611B46"/>
    <w:rsid w:val="00644B24"/>
    <w:rsid w:val="006C25C7"/>
    <w:rsid w:val="006D267F"/>
    <w:rsid w:val="00701ED7"/>
    <w:rsid w:val="00737AA8"/>
    <w:rsid w:val="00742AA9"/>
    <w:rsid w:val="007676F0"/>
    <w:rsid w:val="007768FD"/>
    <w:rsid w:val="00791A78"/>
    <w:rsid w:val="007A1193"/>
    <w:rsid w:val="007D16A0"/>
    <w:rsid w:val="007E63F1"/>
    <w:rsid w:val="00854414"/>
    <w:rsid w:val="008A19B5"/>
    <w:rsid w:val="008B44A9"/>
    <w:rsid w:val="008C68AB"/>
    <w:rsid w:val="008D0FC1"/>
    <w:rsid w:val="00917D88"/>
    <w:rsid w:val="00933449"/>
    <w:rsid w:val="00954FC1"/>
    <w:rsid w:val="0098072A"/>
    <w:rsid w:val="00984E63"/>
    <w:rsid w:val="009946F7"/>
    <w:rsid w:val="009A3264"/>
    <w:rsid w:val="009A5DE4"/>
    <w:rsid w:val="009A6CD4"/>
    <w:rsid w:val="009B2F3E"/>
    <w:rsid w:val="009E377C"/>
    <w:rsid w:val="009F54D8"/>
    <w:rsid w:val="00A05579"/>
    <w:rsid w:val="00A12B2C"/>
    <w:rsid w:val="00A22EFF"/>
    <w:rsid w:val="00A25B02"/>
    <w:rsid w:val="00A26B43"/>
    <w:rsid w:val="00A42E0F"/>
    <w:rsid w:val="00A62223"/>
    <w:rsid w:val="00A65BF0"/>
    <w:rsid w:val="00A760B2"/>
    <w:rsid w:val="00A9005F"/>
    <w:rsid w:val="00B13CD9"/>
    <w:rsid w:val="00B2583F"/>
    <w:rsid w:val="00B42C0A"/>
    <w:rsid w:val="00B47483"/>
    <w:rsid w:val="00B73261"/>
    <w:rsid w:val="00B80AA2"/>
    <w:rsid w:val="00BD1560"/>
    <w:rsid w:val="00BD76C3"/>
    <w:rsid w:val="00C00517"/>
    <w:rsid w:val="00C94C0A"/>
    <w:rsid w:val="00CB4826"/>
    <w:rsid w:val="00CC6F64"/>
    <w:rsid w:val="00D3026B"/>
    <w:rsid w:val="00D35320"/>
    <w:rsid w:val="00D54EEA"/>
    <w:rsid w:val="00D75500"/>
    <w:rsid w:val="00D91482"/>
    <w:rsid w:val="00DB7497"/>
    <w:rsid w:val="00DD2FF2"/>
    <w:rsid w:val="00E24F9C"/>
    <w:rsid w:val="00E4273C"/>
    <w:rsid w:val="00E95284"/>
    <w:rsid w:val="00EB3AB6"/>
    <w:rsid w:val="00ED304E"/>
    <w:rsid w:val="00EE022C"/>
    <w:rsid w:val="00EE2BE1"/>
    <w:rsid w:val="00EF115E"/>
    <w:rsid w:val="00F02098"/>
    <w:rsid w:val="00F20D07"/>
    <w:rsid w:val="00F20D42"/>
    <w:rsid w:val="00F246FC"/>
    <w:rsid w:val="00F2784E"/>
    <w:rsid w:val="00F3758C"/>
    <w:rsid w:val="00F41203"/>
    <w:rsid w:val="00F41B84"/>
    <w:rsid w:val="00FB0FE3"/>
    <w:rsid w:val="00FE2973"/>
    <w:rsid w:val="00FF6A91"/>
    <w:rsid w:val="4D81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F793F2-1431-42F7-930A-948C1039FE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412</Words>
  <Characters>2349</Characters>
  <Lines>19</Lines>
  <Paragraphs>5</Paragraphs>
  <TotalTime>0</TotalTime>
  <ScaleCrop>false</ScaleCrop>
  <LinksUpToDate>false</LinksUpToDate>
  <CharactersWithSpaces>2756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2017-12-15T05:35:00Z</dcterms:created>
  <dc:creator>微软用户</dc:creator>
  <cp:lastModifiedBy>l</cp:lastModifiedBy>
  <cp:lastPrinted>2017-12-20T02:26:00Z</cp:lastPrinted>
  <dcterms:modified xsi:type="dcterms:W3CDTF">2017-12-20T09:05:08Z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