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方正小标宋简体" w:hAnsi="方正小标宋简体" w:eastAsia="方正小标宋简体" w:cs="方正小标宋简体"/>
          <w:b/>
          <w:sz w:val="44"/>
          <w:szCs w:val="44"/>
        </w:rPr>
      </w:pPr>
      <w:bookmarkStart w:id="0" w:name="_GoBack"/>
      <w:r>
        <w:rPr>
          <w:rFonts w:hint="eastAsia" w:ascii="方正小标宋简体" w:hAnsi="方正小标宋简体" w:eastAsia="方正小标宋简体" w:cs="方正小标宋简体"/>
          <w:b/>
          <w:sz w:val="44"/>
          <w:szCs w:val="44"/>
        </w:rPr>
        <w:t>2</w:t>
      </w:r>
      <w:r>
        <w:rPr>
          <w:rFonts w:hint="eastAsia" w:ascii="方正小标宋简体" w:hAnsi="方正小标宋简体" w:eastAsia="方正小标宋简体" w:cs="方正小标宋简体"/>
          <w:b w:val="0"/>
          <w:bCs/>
          <w:sz w:val="44"/>
          <w:szCs w:val="44"/>
        </w:rPr>
        <w:t>017年度述职述廉报告</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hAnsi="仿宋_GB2312" w:eastAsia="仿宋_GB2312" w:cs="仿宋_GB2312"/>
          <w:b/>
          <w:sz w:val="32"/>
          <w:szCs w:val="32"/>
          <w:lang w:val="en-US" w:eastAsia="zh-CN"/>
        </w:rPr>
      </w:pPr>
      <w:r>
        <w:rPr>
          <w:rFonts w:hint="eastAsia" w:ascii="楷体_GB2312" w:hAnsi="楷体_GB2312" w:eastAsia="楷体_GB2312" w:cs="楷体_GB2312"/>
          <w:b w:val="0"/>
          <w:bCs/>
          <w:sz w:val="32"/>
          <w:szCs w:val="32"/>
          <w:lang w:val="en-US" w:eastAsia="zh-CN"/>
        </w:rPr>
        <w:t>母爱英</w:t>
      </w:r>
    </w:p>
    <w:bookmarkEnd w:id="0"/>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center"/>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5月，我的任职岗位由继续教育学院调整到学报编辑部，但是由于当时继续教育学院正处在布置全省大范围考试关键期，遵照校党委安排，8月中旬才正式到学报编辑部工作，主要负责学报综合版的管理。回顾这一年的工作，充实而快乐，主要从如下几个方面做一汇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sz w:val="32"/>
          <w:szCs w:val="32"/>
        </w:rPr>
        <w:t>思想政治方面，</w:t>
      </w:r>
      <w:r>
        <w:rPr>
          <w:rFonts w:hint="eastAsia" w:ascii="仿宋_GB2312" w:hAnsi="仿宋_GB2312" w:eastAsia="仿宋_GB2312" w:cs="仿宋_GB2312"/>
          <w:sz w:val="32"/>
          <w:szCs w:val="32"/>
        </w:rPr>
        <w:t>坚决拥护中国共产党领导，积极参加校党委组织的理论学习，夯实政治理论基础。深入学习习近平总书记系列讲话精神，认真研读党的十九大报告，深入体会新时代中国特色社会主义思想内涵，牢牢把握我国社会发展主要矛盾的关键性转变，并在学习党的十九大报告的基础上，结合所研究的专业，为学报全体教师做了题为“新时代的区域协调发展战略”讲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sz w:val="32"/>
          <w:szCs w:val="32"/>
        </w:rPr>
        <w:t>行政管理方面，</w:t>
      </w:r>
      <w:r>
        <w:rPr>
          <w:rFonts w:hint="eastAsia" w:ascii="仿宋_GB2312" w:hAnsi="仿宋_GB2312" w:eastAsia="仿宋_GB2312" w:cs="仿宋_GB2312"/>
          <w:sz w:val="32"/>
          <w:szCs w:val="32"/>
        </w:rPr>
        <w:t>由于管理岗位调整，我主要从两个不同的管理岗位进行汇报：第一，作为继续教育学院分管成人学历教育的副院长，积极配合院长完成2017级新生网络学习、网络选课及三门线上学习课程的录制工作；积极部署和安排2017级成人学历教育学生的全省统考工作，并带队巡视石家庄考点，发现问题及时解决，圆满完成考试工作；制定实施了成人学历教育招生专业及计划的适时调整方案；学位及学籍注册工作顺利进行。第二，作为学报编辑部副主任，自2017年5月报到以来，开始参加学报期刊的校对、审稿工作；8月中旬到学报工作之后，按照编辑部的安排负责学报综合版刊物。作为编辑出版行业的新成员，抓紧学习编辑出版业务，认真研究综合版的栏目设置及所刊发的论文，在传承综合版历史栏目的基础上，结合十九大报告的核心思想，经主任同意，于第四期开设“新时代中国特色社会主义思想研究”栏目；积极参加出版行业的学术会议及主编和编辑培训，获得进入该行业的准入证；适当提高综合版刊物定位，为提高学报综合版的影响因子，严把稿件质量，完善审稿制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sz w:val="32"/>
          <w:szCs w:val="32"/>
        </w:rPr>
        <w:t>学习深造方面，</w:t>
      </w:r>
      <w:r>
        <w:rPr>
          <w:rFonts w:hint="eastAsia" w:ascii="仿宋_GB2312" w:hAnsi="仿宋_GB2312" w:eastAsia="仿宋_GB2312" w:cs="仿宋_GB2312"/>
          <w:sz w:val="32"/>
          <w:szCs w:val="32"/>
        </w:rPr>
        <w:t>继续完成教育部派遣的南开大学国内访问学者下半年的学习及研究任务，协助合作导师完成国家社科基金重大项目顺利结项。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sz w:val="32"/>
          <w:szCs w:val="32"/>
        </w:rPr>
        <w:t>教学科研方面</w:t>
      </w:r>
      <w:r>
        <w:rPr>
          <w:rFonts w:hint="eastAsia" w:ascii="黑体" w:hAnsi="黑体" w:eastAsia="黑体" w:cs="黑体"/>
          <w:b w:val="0"/>
          <w:bCs/>
          <w:sz w:val="32"/>
          <w:szCs w:val="32"/>
          <w:lang w:eastAsia="zh-CN"/>
        </w:rPr>
        <w:t>，</w:t>
      </w:r>
      <w:r>
        <w:rPr>
          <w:rFonts w:hint="eastAsia" w:ascii="仿宋_GB2312" w:hAnsi="仿宋_GB2312" w:eastAsia="仿宋_GB2312" w:cs="仿宋_GB2312"/>
          <w:sz w:val="32"/>
          <w:szCs w:val="32"/>
        </w:rPr>
        <w:t>教学方面，作为硕士研究生导师，指导了3名硕士研究生学习工作，其中毕业硕士研究生1名，完成4门硕士研究生课程的教学任务。科学研究方面，发表C刊核心期刊论文1篇，作为作为项目负责人完成河北省科技厅软科学项目1项，国家发改委地区司重大招标项目1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sz w:val="32"/>
          <w:szCs w:val="32"/>
        </w:rPr>
        <w:t>社会活动方面，</w:t>
      </w:r>
      <w:r>
        <w:rPr>
          <w:rFonts w:hint="eastAsia" w:ascii="仿宋_GB2312" w:hAnsi="仿宋_GB2312" w:eastAsia="仿宋_GB2312" w:cs="仿宋_GB2312"/>
          <w:sz w:val="32"/>
          <w:szCs w:val="32"/>
        </w:rPr>
        <w:t>作为新一届民建河北省委委员、石家庄市第十三届政协委员及民建石家庄市市委委员，积极参加由省教育厅、民建省委、民建市委以及石家庄市政协组织的政治理论及参政议政学习，并被评为民建石家庄市委参政议政优秀个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sz w:val="32"/>
          <w:szCs w:val="32"/>
        </w:rPr>
        <w:t>廉洁自律方面，</w:t>
      </w:r>
      <w:r>
        <w:rPr>
          <w:rFonts w:hint="eastAsia" w:ascii="仿宋_GB2312" w:hAnsi="仿宋_GB2312" w:eastAsia="仿宋_GB2312" w:cs="仿宋_GB2312"/>
          <w:sz w:val="32"/>
          <w:szCs w:val="32"/>
        </w:rPr>
        <w:t>在成人学历教育和学报编辑部工作管理的各环节，我都能做到从学校大局出发，贯彻有关政策，为学校总体发展考虑。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校党委领导下，我在学校成人学历教育、学报以及教学科研等方面做了一些创新性工作，但与我校对行政管理和专业技术的要求相比仍存在差距，在新的一年里，我愿意同大家一起，总结经验、吸取教训，把2018年工作做得更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2017年12月14日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D3151"/>
    <w:rsid w:val="00160A4C"/>
    <w:rsid w:val="001D77AB"/>
    <w:rsid w:val="002E65C8"/>
    <w:rsid w:val="003B6A68"/>
    <w:rsid w:val="003D3151"/>
    <w:rsid w:val="004A72C6"/>
    <w:rsid w:val="004C16F6"/>
    <w:rsid w:val="005A67D6"/>
    <w:rsid w:val="005C23DF"/>
    <w:rsid w:val="006430FE"/>
    <w:rsid w:val="006B614A"/>
    <w:rsid w:val="00712186"/>
    <w:rsid w:val="008209AD"/>
    <w:rsid w:val="00850B57"/>
    <w:rsid w:val="00AD65D2"/>
    <w:rsid w:val="00BE6266"/>
    <w:rsid w:val="00CC3B54"/>
    <w:rsid w:val="00CC64A0"/>
    <w:rsid w:val="00EC5A47"/>
    <w:rsid w:val="00F31EB5"/>
    <w:rsid w:val="00FD523D"/>
    <w:rsid w:val="00FF3727"/>
    <w:rsid w:val="0CB91C81"/>
    <w:rsid w:val="55804E97"/>
    <w:rsid w:val="58B84E7E"/>
    <w:rsid w:val="68B00A30"/>
    <w:rsid w:val="6C6A49D1"/>
    <w:rsid w:val="6F34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196</Words>
  <Characters>1120</Characters>
  <Lines>9</Lines>
  <Paragraphs>2</Paragraphs>
  <ScaleCrop>false</ScaleCrop>
  <LinksUpToDate>false</LinksUpToDate>
  <CharactersWithSpaces>1314</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2017-12-12T02:53:00Z</dcterms:created>
  <dc:creator>微软用户</dc:creator>
  <cp:lastModifiedBy>l</cp:lastModifiedBy>
  <dcterms:modified xsi:type="dcterms:W3CDTF">2017-12-26T02:20:35Z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