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2017年</w:t>
      </w:r>
      <w:r>
        <w:rPr>
          <w:rFonts w:hint="eastAsia" w:ascii="方正小标宋简体" w:hAnsi="方正小标宋简体" w:eastAsia="方正小标宋简体" w:cs="方正小标宋简体"/>
          <w:sz w:val="44"/>
          <w:szCs w:val="44"/>
          <w:lang w:eastAsia="zh-CN"/>
        </w:rPr>
        <w:t>度</w:t>
      </w:r>
      <w:r>
        <w:rPr>
          <w:rFonts w:hint="eastAsia" w:ascii="方正小标宋简体" w:hAnsi="方正小标宋简体" w:eastAsia="方正小标宋简体" w:cs="方正小标宋简体"/>
          <w:sz w:val="44"/>
          <w:szCs w:val="44"/>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李素云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回顾即将过去的2017年，有领导的关心指导、老同志的理解配合、其他部门的帮助支持以及处里同事们的团结合作，使我较好地完成了分管的各项工作。现总结汇报如下：</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一、加强理论学习，不断提高政治思想素养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color w:val="000000" w:themeColor="text1"/>
          <w:sz w:val="32"/>
          <w:szCs w:val="32"/>
        </w:rPr>
        <w:t>在以往工作中，我深感自己理论功底的薄弱，因此一年来，我</w:t>
      </w:r>
      <w:r>
        <w:rPr>
          <w:rFonts w:hint="eastAsia" w:ascii="仿宋_GB2312" w:hAnsi="仿宋_GB2312" w:eastAsia="仿宋_GB2312" w:cs="仿宋_GB2312"/>
          <w:color w:val="000000" w:themeColor="text1"/>
          <w:sz w:val="32"/>
          <w:szCs w:val="32"/>
        </w:rPr>
        <w:t>认真学习党和国家的有关方针政策、政治理论，特别是认真学习了党的十九大精神、《党章》以及《关于新形势下党内政治生活的若干准则》、和《中国共产党党内监督条例》，</w:t>
      </w:r>
      <w:r>
        <w:rPr>
          <w:rFonts w:hint="eastAsia" w:ascii="仿宋_GB2312" w:hAnsi="仿宋_GB2312" w:eastAsia="仿宋_GB2312" w:cs="仿宋_GB2312"/>
          <w:sz w:val="32"/>
          <w:szCs w:val="32"/>
        </w:rPr>
        <w:t>始终坚持同以习近平同志为核心的党中央保持高度一致，认真贯彻落实校党委的决策决议，服从组织，服从领导。坚持以德为先，自律自省。工作中当好助手，团结同事，以身作则。</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二、扎实工作，认真履职尽责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一如既往地坚持认真负责、脚踏实地的工作作风和“管理即服务”的理念，今年尤其突出 “温度·温暖”：工作有温度，让老同志感到温暖。一年来，和同事们团结合作，主要完成了以下工作：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rPr>
        <w:t>一）做好南、西校区离退休人员的日常管理和服务。 南</w:t>
      </w:r>
      <w:r>
        <w:rPr>
          <w:rFonts w:hint="eastAsia" w:ascii="仿宋_GB2312" w:hAnsi="仿宋_GB2312" w:eastAsia="仿宋_GB2312" w:cs="仿宋_GB2312"/>
          <w:sz w:val="32"/>
          <w:szCs w:val="32"/>
        </w:rPr>
        <w:t>、西两个校区离退休人员共407人，协助约190人次联系有关工资、房产、医疗、组织、维修等事宜，尤其是帮助18人办理南校区房产过户的相关咨询、上下家沟通、公证材料的准备等事宜；今年新增退休人员15人，在收到退休信息后的第一时间送去了问候电话或短信；协助去世人员家属办理丧事和领取抚恤金等；按照政策和要求，做好各项经费的报表，并及时通知老同志查收；做好阅览室报刊杂志的定期更新、整理及活动室的安全管理；帮助13位外地居住离退休人员办理每月医药费的收寄报销汇款；告知每位退休人员医保新政策、体检安排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val="0"/>
          <w:bCs/>
          <w:sz w:val="32"/>
          <w:szCs w:val="32"/>
        </w:rPr>
        <w:t>（二） 送温暖，看望慰问老同志。</w:t>
      </w: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今年，除了和同事们一起走访看望异地安置的离休干部1次、看望生病住院老同志21人次外，还在七一、重阳节、元旦等重要节日，慰问老党员、困难党员、高龄老人、行动不便老人53人次，送去了组织的关心和问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 xml:space="preserve">（三） 协助做好离退休党支部工作。  </w:t>
      </w:r>
      <w:r>
        <w:rPr>
          <w:rFonts w:hint="eastAsia" w:ascii="仿宋_GB2312" w:hAnsi="仿宋_GB2312" w:eastAsia="仿宋_GB2312" w:cs="仿宋_GB2312"/>
          <w:sz w:val="32"/>
          <w:szCs w:val="32"/>
        </w:rPr>
        <w:t>离退休党支部工作有其特殊性，他们时间自由，居住分散，支部委员也都是上了岁数的老同志，因此多数的工作是我们工作人员来完成。 如5月份协助党支部组织党员到西柏坡开展重温历史红色教育学习活动，6月份完成了225名离退休党员的信息采集工作，下半年完成党费的测算和收缴。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 求创新重实效，建立微信工作群。  充分发挥新媒体带来的工作便利，建立了168人的工作群（使工作信息的发布沟通更便捷、及时、清晰，自己也成了一名36524工作人员）、105人的交流群（建立了老同志之间的沟通渠道）和44人的支部党员群（开辟了党员学习讨论园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 xml:space="preserve">（五） 开展多种活动，丰富退休生活。 </w:t>
      </w:r>
      <w:r>
        <w:rPr>
          <w:rFonts w:hint="eastAsia" w:ascii="仿宋_GB2312" w:hAnsi="仿宋_GB2312" w:eastAsia="仿宋_GB2312" w:cs="仿宋_GB2312"/>
          <w:sz w:val="32"/>
          <w:szCs w:val="32"/>
        </w:rPr>
        <w:t xml:space="preserve"> 开展丰富多彩的活动是我们工作的内容之一。今年的活动有“老一套”，也有“新面孔”，除了组织参加校外的省老教协重阳书画展以及以往组织过的校内活动如参观旅游、趣味活动、作品展、台球及棋类比赛等之外，还在活动形式和活动内容上有所创新。从活动形式来说，不再局限于室内室外，更发展到微信平台，不仅线上线下同时活动，还开展老同志间的微信互动；活动内容上还增加了文化的内容，如“喜庆十九大 祖国美景连连看”、庆重阳个人书画展等，并且在老人的节日开展了“庆重阳系列活动”（书画展、趣味活动、登高），其中从10月9日至11月13日，共7人参加、每人作品展览一周的个人书画展得到了老同志们的普遍认可，也吸引了经管学院的师生。</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color w:val="000000" w:themeColor="text1"/>
          <w:sz w:val="32"/>
          <w:szCs w:val="32"/>
        </w:rPr>
        <w:t>三、廉洁自律方面</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日常工作中，能自觉遵守党员干部廉洁从政的相关规定，严格执行八项规定，自觉抵制四风，筑牢拒腐防变的思想防线，做到遵纪守法、清正廉洁。把纪律和规矩牢记于心，并自觉严格遵守，干干净净做事，清清白白白做人，自觉接受监督。</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一年来的工作，有成绩，也有差距。新的一年，将继续发扬长处，弥补不足，开阔思路，深入群众，以饱满的热情投入工作。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29" w:firstLineChars="228"/>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29" w:firstLineChars="228"/>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569" w:firstLineChars="1428"/>
        <w:textAlignment w:val="auto"/>
        <w:outlineLvl w:val="9"/>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2017年12月15日</w:t>
      </w:r>
    </w:p>
    <w:sectPr>
      <w:footerReference r:id="rId3" w:type="default"/>
      <w:pgSz w:w="11906" w:h="16838"/>
      <w:pgMar w:top="1701" w:right="1418"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3</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7E1283"/>
    <w:rsid w:val="00005625"/>
    <w:rsid w:val="000074E9"/>
    <w:rsid w:val="00022B34"/>
    <w:rsid w:val="00026BFB"/>
    <w:rsid w:val="0003115A"/>
    <w:rsid w:val="00034041"/>
    <w:rsid w:val="00034CD7"/>
    <w:rsid w:val="000405F4"/>
    <w:rsid w:val="00045CDC"/>
    <w:rsid w:val="00052D12"/>
    <w:rsid w:val="00063526"/>
    <w:rsid w:val="00065625"/>
    <w:rsid w:val="000669D6"/>
    <w:rsid w:val="00071949"/>
    <w:rsid w:val="000B62AE"/>
    <w:rsid w:val="000B72B0"/>
    <w:rsid w:val="000C0919"/>
    <w:rsid w:val="000C449B"/>
    <w:rsid w:val="000C7C99"/>
    <w:rsid w:val="000D06D2"/>
    <w:rsid w:val="000D3837"/>
    <w:rsid w:val="000D64DC"/>
    <w:rsid w:val="000E0CCB"/>
    <w:rsid w:val="000F1919"/>
    <w:rsid w:val="000F543C"/>
    <w:rsid w:val="00100EF9"/>
    <w:rsid w:val="0010156B"/>
    <w:rsid w:val="001060D2"/>
    <w:rsid w:val="0011606C"/>
    <w:rsid w:val="00117A65"/>
    <w:rsid w:val="001222A1"/>
    <w:rsid w:val="001225C6"/>
    <w:rsid w:val="00125502"/>
    <w:rsid w:val="00132E05"/>
    <w:rsid w:val="00133E02"/>
    <w:rsid w:val="0016628E"/>
    <w:rsid w:val="00170E73"/>
    <w:rsid w:val="0017106A"/>
    <w:rsid w:val="00180529"/>
    <w:rsid w:val="001871A9"/>
    <w:rsid w:val="0018721C"/>
    <w:rsid w:val="001910CF"/>
    <w:rsid w:val="001A3E2B"/>
    <w:rsid w:val="001B7CDE"/>
    <w:rsid w:val="001C226A"/>
    <w:rsid w:val="001C47CC"/>
    <w:rsid w:val="001C49E7"/>
    <w:rsid w:val="001D0A75"/>
    <w:rsid w:val="001D3F53"/>
    <w:rsid w:val="001D4609"/>
    <w:rsid w:val="001D5EC4"/>
    <w:rsid w:val="001E4482"/>
    <w:rsid w:val="001F0D03"/>
    <w:rsid w:val="001F1FAA"/>
    <w:rsid w:val="00201850"/>
    <w:rsid w:val="00204BE4"/>
    <w:rsid w:val="00210695"/>
    <w:rsid w:val="00212F5E"/>
    <w:rsid w:val="0021479A"/>
    <w:rsid w:val="002243A9"/>
    <w:rsid w:val="002352A7"/>
    <w:rsid w:val="0023603E"/>
    <w:rsid w:val="00236D63"/>
    <w:rsid w:val="00242A14"/>
    <w:rsid w:val="00242DCA"/>
    <w:rsid w:val="002565EE"/>
    <w:rsid w:val="002607DC"/>
    <w:rsid w:val="002648C8"/>
    <w:rsid w:val="002649B6"/>
    <w:rsid w:val="002664BF"/>
    <w:rsid w:val="00271F31"/>
    <w:rsid w:val="002730E7"/>
    <w:rsid w:val="002815E1"/>
    <w:rsid w:val="00287D07"/>
    <w:rsid w:val="002920B1"/>
    <w:rsid w:val="00297262"/>
    <w:rsid w:val="002A000F"/>
    <w:rsid w:val="002A450E"/>
    <w:rsid w:val="002A5092"/>
    <w:rsid w:val="002A51C3"/>
    <w:rsid w:val="002A5FAC"/>
    <w:rsid w:val="002A6027"/>
    <w:rsid w:val="002B1227"/>
    <w:rsid w:val="002B4817"/>
    <w:rsid w:val="002D119D"/>
    <w:rsid w:val="002E262A"/>
    <w:rsid w:val="002E4895"/>
    <w:rsid w:val="002E79C7"/>
    <w:rsid w:val="002F171F"/>
    <w:rsid w:val="002F20D4"/>
    <w:rsid w:val="002F6B44"/>
    <w:rsid w:val="00301A04"/>
    <w:rsid w:val="0030479C"/>
    <w:rsid w:val="00305FAC"/>
    <w:rsid w:val="003065C3"/>
    <w:rsid w:val="00320B04"/>
    <w:rsid w:val="00323301"/>
    <w:rsid w:val="003367B5"/>
    <w:rsid w:val="00365160"/>
    <w:rsid w:val="003652AB"/>
    <w:rsid w:val="00380D54"/>
    <w:rsid w:val="00382120"/>
    <w:rsid w:val="00391F0D"/>
    <w:rsid w:val="00392615"/>
    <w:rsid w:val="003930D6"/>
    <w:rsid w:val="003B0DBD"/>
    <w:rsid w:val="003C1B81"/>
    <w:rsid w:val="003E3FBE"/>
    <w:rsid w:val="003E4F13"/>
    <w:rsid w:val="003E5031"/>
    <w:rsid w:val="003F19BC"/>
    <w:rsid w:val="00406318"/>
    <w:rsid w:val="004123BB"/>
    <w:rsid w:val="00427275"/>
    <w:rsid w:val="00427B19"/>
    <w:rsid w:val="00430F49"/>
    <w:rsid w:val="004465C8"/>
    <w:rsid w:val="004604AF"/>
    <w:rsid w:val="00467821"/>
    <w:rsid w:val="0047267F"/>
    <w:rsid w:val="00477E1A"/>
    <w:rsid w:val="00481F72"/>
    <w:rsid w:val="004A4F1F"/>
    <w:rsid w:val="004A5338"/>
    <w:rsid w:val="004B1BF7"/>
    <w:rsid w:val="004B38F0"/>
    <w:rsid w:val="004C1E24"/>
    <w:rsid w:val="004C59EB"/>
    <w:rsid w:val="004D0B75"/>
    <w:rsid w:val="004D4CEA"/>
    <w:rsid w:val="004F05D0"/>
    <w:rsid w:val="004F591F"/>
    <w:rsid w:val="00500D30"/>
    <w:rsid w:val="00505C33"/>
    <w:rsid w:val="00505D50"/>
    <w:rsid w:val="005060FF"/>
    <w:rsid w:val="005063D6"/>
    <w:rsid w:val="0050673C"/>
    <w:rsid w:val="00507576"/>
    <w:rsid w:val="00512908"/>
    <w:rsid w:val="00521022"/>
    <w:rsid w:val="005243F4"/>
    <w:rsid w:val="005433B3"/>
    <w:rsid w:val="00543C2E"/>
    <w:rsid w:val="00547FA4"/>
    <w:rsid w:val="00553DC8"/>
    <w:rsid w:val="00567334"/>
    <w:rsid w:val="00570AEE"/>
    <w:rsid w:val="005818C4"/>
    <w:rsid w:val="0058393F"/>
    <w:rsid w:val="0058438B"/>
    <w:rsid w:val="00586D25"/>
    <w:rsid w:val="00597461"/>
    <w:rsid w:val="005B0947"/>
    <w:rsid w:val="005C1796"/>
    <w:rsid w:val="005C2821"/>
    <w:rsid w:val="005C3BE0"/>
    <w:rsid w:val="005C5D62"/>
    <w:rsid w:val="005C6361"/>
    <w:rsid w:val="005C6E08"/>
    <w:rsid w:val="005D610B"/>
    <w:rsid w:val="005D72C1"/>
    <w:rsid w:val="005D7F1F"/>
    <w:rsid w:val="005E1E3B"/>
    <w:rsid w:val="005E4F20"/>
    <w:rsid w:val="005E7EF9"/>
    <w:rsid w:val="00606D92"/>
    <w:rsid w:val="00610FE5"/>
    <w:rsid w:val="00614E81"/>
    <w:rsid w:val="006210B3"/>
    <w:rsid w:val="00624F51"/>
    <w:rsid w:val="006269EF"/>
    <w:rsid w:val="0063519C"/>
    <w:rsid w:val="00637508"/>
    <w:rsid w:val="00647998"/>
    <w:rsid w:val="00657B4D"/>
    <w:rsid w:val="00663E8E"/>
    <w:rsid w:val="00666E06"/>
    <w:rsid w:val="006737EA"/>
    <w:rsid w:val="00676F35"/>
    <w:rsid w:val="00680DA7"/>
    <w:rsid w:val="0069080F"/>
    <w:rsid w:val="00694106"/>
    <w:rsid w:val="00694593"/>
    <w:rsid w:val="00696025"/>
    <w:rsid w:val="006A305C"/>
    <w:rsid w:val="006A5C7A"/>
    <w:rsid w:val="006A67CA"/>
    <w:rsid w:val="006A7673"/>
    <w:rsid w:val="006B345B"/>
    <w:rsid w:val="006C2CBB"/>
    <w:rsid w:val="006C3A50"/>
    <w:rsid w:val="006D228F"/>
    <w:rsid w:val="006D5800"/>
    <w:rsid w:val="006D5C20"/>
    <w:rsid w:val="006D7FF7"/>
    <w:rsid w:val="006E41C5"/>
    <w:rsid w:val="006E6D1F"/>
    <w:rsid w:val="006F34F9"/>
    <w:rsid w:val="007029E5"/>
    <w:rsid w:val="00702EE6"/>
    <w:rsid w:val="007042DE"/>
    <w:rsid w:val="00704424"/>
    <w:rsid w:val="00706AB3"/>
    <w:rsid w:val="007214D3"/>
    <w:rsid w:val="0072259B"/>
    <w:rsid w:val="00725306"/>
    <w:rsid w:val="00742388"/>
    <w:rsid w:val="00744DAC"/>
    <w:rsid w:val="007470B3"/>
    <w:rsid w:val="00750507"/>
    <w:rsid w:val="007669DB"/>
    <w:rsid w:val="00772438"/>
    <w:rsid w:val="00782366"/>
    <w:rsid w:val="007918CB"/>
    <w:rsid w:val="007921C0"/>
    <w:rsid w:val="007956D2"/>
    <w:rsid w:val="0079661D"/>
    <w:rsid w:val="00796780"/>
    <w:rsid w:val="007975A3"/>
    <w:rsid w:val="007A7576"/>
    <w:rsid w:val="007B45DA"/>
    <w:rsid w:val="007B565D"/>
    <w:rsid w:val="007D1874"/>
    <w:rsid w:val="007E1283"/>
    <w:rsid w:val="007E426D"/>
    <w:rsid w:val="007E7F74"/>
    <w:rsid w:val="007F09D1"/>
    <w:rsid w:val="007F376A"/>
    <w:rsid w:val="007F46C3"/>
    <w:rsid w:val="007F5518"/>
    <w:rsid w:val="007F5E35"/>
    <w:rsid w:val="007F788F"/>
    <w:rsid w:val="00810E44"/>
    <w:rsid w:val="008134C0"/>
    <w:rsid w:val="008151FE"/>
    <w:rsid w:val="0082022B"/>
    <w:rsid w:val="0082082F"/>
    <w:rsid w:val="008465D1"/>
    <w:rsid w:val="00850AC4"/>
    <w:rsid w:val="008572B2"/>
    <w:rsid w:val="00892FE8"/>
    <w:rsid w:val="0089600D"/>
    <w:rsid w:val="00896EB9"/>
    <w:rsid w:val="008A1BC3"/>
    <w:rsid w:val="008A3D5B"/>
    <w:rsid w:val="008A5835"/>
    <w:rsid w:val="008A6D06"/>
    <w:rsid w:val="008B15C7"/>
    <w:rsid w:val="008C15AE"/>
    <w:rsid w:val="008C3A5C"/>
    <w:rsid w:val="008C5B46"/>
    <w:rsid w:val="008C60B4"/>
    <w:rsid w:val="008C680E"/>
    <w:rsid w:val="008C7FBD"/>
    <w:rsid w:val="008E2237"/>
    <w:rsid w:val="008E2737"/>
    <w:rsid w:val="008F6DC4"/>
    <w:rsid w:val="00911975"/>
    <w:rsid w:val="00913D7B"/>
    <w:rsid w:val="009177DE"/>
    <w:rsid w:val="0092021A"/>
    <w:rsid w:val="00936FFC"/>
    <w:rsid w:val="009449F8"/>
    <w:rsid w:val="00944C9E"/>
    <w:rsid w:val="00945258"/>
    <w:rsid w:val="009535D5"/>
    <w:rsid w:val="009560E1"/>
    <w:rsid w:val="00964FEC"/>
    <w:rsid w:val="00966506"/>
    <w:rsid w:val="00970429"/>
    <w:rsid w:val="00973CC3"/>
    <w:rsid w:val="00980B03"/>
    <w:rsid w:val="009821CC"/>
    <w:rsid w:val="0098446B"/>
    <w:rsid w:val="00985517"/>
    <w:rsid w:val="00987E19"/>
    <w:rsid w:val="00992D73"/>
    <w:rsid w:val="00994476"/>
    <w:rsid w:val="00995E7F"/>
    <w:rsid w:val="009A0BEA"/>
    <w:rsid w:val="009B3C5A"/>
    <w:rsid w:val="009C41DC"/>
    <w:rsid w:val="009C5AFB"/>
    <w:rsid w:val="009D05BC"/>
    <w:rsid w:val="009E52DA"/>
    <w:rsid w:val="00A0112E"/>
    <w:rsid w:val="00A0446A"/>
    <w:rsid w:val="00A074BF"/>
    <w:rsid w:val="00A131F1"/>
    <w:rsid w:val="00A23634"/>
    <w:rsid w:val="00A25953"/>
    <w:rsid w:val="00A3601F"/>
    <w:rsid w:val="00A458C9"/>
    <w:rsid w:val="00A464B9"/>
    <w:rsid w:val="00A46E4A"/>
    <w:rsid w:val="00A51B7C"/>
    <w:rsid w:val="00A57D45"/>
    <w:rsid w:val="00A7320F"/>
    <w:rsid w:val="00A778DD"/>
    <w:rsid w:val="00A8501C"/>
    <w:rsid w:val="00A901FD"/>
    <w:rsid w:val="00A9089D"/>
    <w:rsid w:val="00A95F7E"/>
    <w:rsid w:val="00AA1248"/>
    <w:rsid w:val="00AA152F"/>
    <w:rsid w:val="00AA7675"/>
    <w:rsid w:val="00AB1EC2"/>
    <w:rsid w:val="00AB64E7"/>
    <w:rsid w:val="00AC437A"/>
    <w:rsid w:val="00AD4693"/>
    <w:rsid w:val="00AE5BBC"/>
    <w:rsid w:val="00B1097C"/>
    <w:rsid w:val="00B15449"/>
    <w:rsid w:val="00B26247"/>
    <w:rsid w:val="00B33AE0"/>
    <w:rsid w:val="00B46035"/>
    <w:rsid w:val="00B52A6A"/>
    <w:rsid w:val="00B56824"/>
    <w:rsid w:val="00B6024A"/>
    <w:rsid w:val="00B60BF0"/>
    <w:rsid w:val="00B618D6"/>
    <w:rsid w:val="00B74A0C"/>
    <w:rsid w:val="00B80741"/>
    <w:rsid w:val="00B8237B"/>
    <w:rsid w:val="00B825C4"/>
    <w:rsid w:val="00B93C76"/>
    <w:rsid w:val="00BB0755"/>
    <w:rsid w:val="00BB4DBB"/>
    <w:rsid w:val="00BB6DE5"/>
    <w:rsid w:val="00BC11A3"/>
    <w:rsid w:val="00BC2BC2"/>
    <w:rsid w:val="00BC6842"/>
    <w:rsid w:val="00BD3ED0"/>
    <w:rsid w:val="00BD5CEF"/>
    <w:rsid w:val="00BD7010"/>
    <w:rsid w:val="00BD733C"/>
    <w:rsid w:val="00BE2A30"/>
    <w:rsid w:val="00BE706F"/>
    <w:rsid w:val="00BE7A3D"/>
    <w:rsid w:val="00C004C9"/>
    <w:rsid w:val="00C00FCF"/>
    <w:rsid w:val="00C04087"/>
    <w:rsid w:val="00C144E9"/>
    <w:rsid w:val="00C245E1"/>
    <w:rsid w:val="00C27508"/>
    <w:rsid w:val="00C36D49"/>
    <w:rsid w:val="00C37563"/>
    <w:rsid w:val="00C55CF1"/>
    <w:rsid w:val="00C60CF9"/>
    <w:rsid w:val="00C67885"/>
    <w:rsid w:val="00C75BC8"/>
    <w:rsid w:val="00C8358A"/>
    <w:rsid w:val="00C83CD2"/>
    <w:rsid w:val="00C8564E"/>
    <w:rsid w:val="00C9094F"/>
    <w:rsid w:val="00C925A7"/>
    <w:rsid w:val="00CB0075"/>
    <w:rsid w:val="00CB7AD9"/>
    <w:rsid w:val="00CD7C1F"/>
    <w:rsid w:val="00CD7D7E"/>
    <w:rsid w:val="00CE45A0"/>
    <w:rsid w:val="00CE5D21"/>
    <w:rsid w:val="00CE7036"/>
    <w:rsid w:val="00CF01C1"/>
    <w:rsid w:val="00D01290"/>
    <w:rsid w:val="00D125FC"/>
    <w:rsid w:val="00D37CD9"/>
    <w:rsid w:val="00D466C6"/>
    <w:rsid w:val="00D51767"/>
    <w:rsid w:val="00D544DC"/>
    <w:rsid w:val="00D562C2"/>
    <w:rsid w:val="00D602DC"/>
    <w:rsid w:val="00D62829"/>
    <w:rsid w:val="00D664F5"/>
    <w:rsid w:val="00D72FC3"/>
    <w:rsid w:val="00D80794"/>
    <w:rsid w:val="00D9341C"/>
    <w:rsid w:val="00DA0454"/>
    <w:rsid w:val="00DA126E"/>
    <w:rsid w:val="00DA7BE3"/>
    <w:rsid w:val="00DB0111"/>
    <w:rsid w:val="00DB28EB"/>
    <w:rsid w:val="00DC016E"/>
    <w:rsid w:val="00DC241E"/>
    <w:rsid w:val="00DE59C7"/>
    <w:rsid w:val="00DE6881"/>
    <w:rsid w:val="00DE7FB4"/>
    <w:rsid w:val="00DF6285"/>
    <w:rsid w:val="00E015B6"/>
    <w:rsid w:val="00E01E55"/>
    <w:rsid w:val="00E020A9"/>
    <w:rsid w:val="00E02C9C"/>
    <w:rsid w:val="00E044DC"/>
    <w:rsid w:val="00E05F6A"/>
    <w:rsid w:val="00E267B1"/>
    <w:rsid w:val="00E322FC"/>
    <w:rsid w:val="00E3268B"/>
    <w:rsid w:val="00E40F01"/>
    <w:rsid w:val="00E42F2F"/>
    <w:rsid w:val="00E45EAE"/>
    <w:rsid w:val="00E465EC"/>
    <w:rsid w:val="00E5788D"/>
    <w:rsid w:val="00E62C5E"/>
    <w:rsid w:val="00E66B93"/>
    <w:rsid w:val="00E73BFA"/>
    <w:rsid w:val="00E74B70"/>
    <w:rsid w:val="00E8350A"/>
    <w:rsid w:val="00E8646B"/>
    <w:rsid w:val="00E86715"/>
    <w:rsid w:val="00E922AB"/>
    <w:rsid w:val="00EA126E"/>
    <w:rsid w:val="00EA4878"/>
    <w:rsid w:val="00EA6E99"/>
    <w:rsid w:val="00EB0EC9"/>
    <w:rsid w:val="00ED29D0"/>
    <w:rsid w:val="00ED510C"/>
    <w:rsid w:val="00F0190C"/>
    <w:rsid w:val="00F0286C"/>
    <w:rsid w:val="00F04690"/>
    <w:rsid w:val="00F05511"/>
    <w:rsid w:val="00F14254"/>
    <w:rsid w:val="00F250B2"/>
    <w:rsid w:val="00F36096"/>
    <w:rsid w:val="00F36B19"/>
    <w:rsid w:val="00F419C7"/>
    <w:rsid w:val="00F43952"/>
    <w:rsid w:val="00F4723C"/>
    <w:rsid w:val="00F474BE"/>
    <w:rsid w:val="00F5246C"/>
    <w:rsid w:val="00F52980"/>
    <w:rsid w:val="00F53978"/>
    <w:rsid w:val="00F53A43"/>
    <w:rsid w:val="00F75A42"/>
    <w:rsid w:val="00F85CC8"/>
    <w:rsid w:val="00F86F20"/>
    <w:rsid w:val="00F94454"/>
    <w:rsid w:val="00FA0690"/>
    <w:rsid w:val="00FB22AD"/>
    <w:rsid w:val="00FB2C20"/>
    <w:rsid w:val="00FC449E"/>
    <w:rsid w:val="00FC7DA5"/>
    <w:rsid w:val="00FD0D82"/>
    <w:rsid w:val="00FD61A1"/>
    <w:rsid w:val="00FD6B56"/>
    <w:rsid w:val="00FE1310"/>
    <w:rsid w:val="00FE4DD5"/>
    <w:rsid w:val="00FE502D"/>
    <w:rsid w:val="00FE6C89"/>
    <w:rsid w:val="00FE73AC"/>
    <w:rsid w:val="00FF65BB"/>
    <w:rsid w:val="00FF6CAA"/>
    <w:rsid w:val="00FF715F"/>
    <w:rsid w:val="02427F23"/>
    <w:rsid w:val="066B1414"/>
    <w:rsid w:val="1104388B"/>
    <w:rsid w:val="115765B3"/>
    <w:rsid w:val="193F5839"/>
    <w:rsid w:val="1E5A4732"/>
    <w:rsid w:val="2325186F"/>
    <w:rsid w:val="26EF462B"/>
    <w:rsid w:val="2E937B91"/>
    <w:rsid w:val="2F6E5FE4"/>
    <w:rsid w:val="33450626"/>
    <w:rsid w:val="38125AC3"/>
    <w:rsid w:val="3B9514BB"/>
    <w:rsid w:val="4BFC64B6"/>
    <w:rsid w:val="505F1785"/>
    <w:rsid w:val="56925A85"/>
    <w:rsid w:val="64A44936"/>
    <w:rsid w:val="67430489"/>
    <w:rsid w:val="763D51CD"/>
    <w:rsid w:val="7BDE07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unhideWhenUsed/>
    <w:qFormat/>
    <w:uiPriority w:val="99"/>
    <w:pPr>
      <w:ind w:left="100" w:leftChars="2500"/>
    </w:pPr>
  </w:style>
  <w:style w:type="paragraph" w:styleId="3">
    <w:name w:val="Balloon Text"/>
    <w:basedOn w:val="1"/>
    <w:link w:val="10"/>
    <w:semiHidden/>
    <w:qFormat/>
    <w:uiPriority w:val="99"/>
    <w:rPr>
      <w:sz w:val="18"/>
      <w:szCs w:val="18"/>
    </w:rPr>
  </w:style>
  <w:style w:type="paragraph" w:styleId="4">
    <w:name w:val="footer"/>
    <w:basedOn w:val="1"/>
    <w:link w:val="9"/>
    <w:uiPriority w:val="99"/>
    <w:pPr>
      <w:tabs>
        <w:tab w:val="center" w:pos="4153"/>
        <w:tab w:val="right" w:pos="8306"/>
      </w:tabs>
      <w:snapToGrid w:val="0"/>
      <w:jc w:val="left"/>
    </w:pPr>
    <w:rPr>
      <w:sz w:val="18"/>
      <w:szCs w:val="18"/>
    </w:rPr>
  </w:style>
  <w:style w:type="paragraph" w:styleId="5">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uiPriority w:val="99"/>
    <w:rPr>
      <w:kern w:val="2"/>
      <w:sz w:val="18"/>
      <w:szCs w:val="18"/>
    </w:rPr>
  </w:style>
  <w:style w:type="character" w:customStyle="1" w:styleId="9">
    <w:name w:val="页脚 Char"/>
    <w:basedOn w:val="6"/>
    <w:link w:val="4"/>
    <w:uiPriority w:val="99"/>
    <w:rPr>
      <w:kern w:val="2"/>
      <w:sz w:val="18"/>
      <w:szCs w:val="18"/>
    </w:rPr>
  </w:style>
  <w:style w:type="character" w:customStyle="1" w:styleId="10">
    <w:name w:val="批注框文本 Char"/>
    <w:basedOn w:val="6"/>
    <w:link w:val="3"/>
    <w:semiHidden/>
    <w:qFormat/>
    <w:uiPriority w:val="99"/>
    <w:rPr>
      <w:kern w:val="2"/>
      <w:sz w:val="18"/>
      <w:szCs w:val="18"/>
    </w:rPr>
  </w:style>
  <w:style w:type="character" w:customStyle="1" w:styleId="11">
    <w:name w:val="日期 Char"/>
    <w:basedOn w:val="6"/>
    <w:link w:val="2"/>
    <w:semiHidden/>
    <w:qFormat/>
    <w:uiPriority w:val="99"/>
    <w:rPr>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238</Words>
  <Characters>1359</Characters>
  <Lines>11</Lines>
  <Paragraphs>3</Paragraphs>
  <ScaleCrop>false</ScaleCrop>
  <LinksUpToDate>false</LinksUpToDate>
  <CharactersWithSpaces>1594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2017-12-15T08:33:00Z</dcterms:created>
  <dc:creator>微软用户</dc:creator>
  <cp:lastModifiedBy>l</cp:lastModifiedBy>
  <cp:lastPrinted>2016-12-12T00:17:00Z</cp:lastPrinted>
  <dcterms:modified xsi:type="dcterms:W3CDTF">2017-12-26T01:36:26Z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