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DEF" w:rsidRPr="00745D0F" w:rsidRDefault="00A50DEF" w:rsidP="00745D0F">
      <w:pPr>
        <w:spacing w:beforeLines="50" w:afterLines="50" w:line="480" w:lineRule="auto"/>
        <w:ind w:firstLineChars="200" w:firstLine="720"/>
        <w:jc w:val="center"/>
        <w:rPr>
          <w:rFonts w:ascii="方正小标宋简体" w:eastAsia="方正小标宋简体" w:cs="Arial"/>
          <w:sz w:val="36"/>
          <w:szCs w:val="36"/>
        </w:rPr>
      </w:pPr>
      <w:r w:rsidRPr="00745D0F">
        <w:rPr>
          <w:rFonts w:ascii="方正小标宋简体" w:eastAsia="方正小标宋简体" w:cs="Arial" w:hint="eastAsia"/>
          <w:sz w:val="36"/>
          <w:szCs w:val="36"/>
        </w:rPr>
        <w:t>2018年度基层党组织书记抓党建工作述职报告</w:t>
      </w:r>
    </w:p>
    <w:p w:rsidR="00A50DEF" w:rsidRPr="00745D0F" w:rsidRDefault="00A50DEF" w:rsidP="00745D0F">
      <w:pPr>
        <w:spacing w:beforeLines="50" w:afterLines="50" w:line="480" w:lineRule="auto"/>
        <w:ind w:firstLineChars="200" w:firstLine="640"/>
        <w:jc w:val="center"/>
        <w:rPr>
          <w:rFonts w:ascii="仿宋_GB2312" w:eastAsia="仿宋_GB2312" w:cs="Arial" w:hint="eastAsia"/>
          <w:sz w:val="32"/>
          <w:szCs w:val="32"/>
        </w:rPr>
      </w:pPr>
      <w:r w:rsidRPr="00745D0F">
        <w:rPr>
          <w:rFonts w:ascii="仿宋_GB2312" w:eastAsia="仿宋_GB2312" w:hAnsi="楷体" w:hint="eastAsia"/>
          <w:bCs/>
          <w:sz w:val="32"/>
          <w:szCs w:val="32"/>
        </w:rPr>
        <w:t>研究生学院</w:t>
      </w:r>
      <w:r w:rsidR="00745D0F">
        <w:rPr>
          <w:rFonts w:ascii="仿宋_GB2312" w:eastAsia="仿宋_GB2312" w:hAnsi="楷体" w:hint="eastAsia"/>
          <w:bCs/>
          <w:sz w:val="32"/>
          <w:szCs w:val="32"/>
        </w:rPr>
        <w:t>党总支书记</w:t>
      </w:r>
      <w:r w:rsidRPr="00745D0F">
        <w:rPr>
          <w:rFonts w:ascii="仿宋_GB2312" w:eastAsia="仿宋_GB2312" w:hAnsi="楷体" w:hint="eastAsia"/>
          <w:bCs/>
          <w:sz w:val="32"/>
          <w:szCs w:val="32"/>
        </w:rPr>
        <w:t xml:space="preserve"> 刘春霖</w:t>
      </w:r>
    </w:p>
    <w:p w:rsidR="00061329" w:rsidRPr="00745D0F" w:rsidRDefault="00061329" w:rsidP="00745D0F">
      <w:pPr>
        <w:spacing w:beforeLines="50" w:afterLines="50" w:line="480" w:lineRule="auto"/>
        <w:ind w:firstLineChars="200" w:firstLine="640"/>
        <w:rPr>
          <w:rFonts w:ascii="仿宋_GB2312" w:eastAsia="仿宋_GB2312" w:cs="Arial"/>
          <w:sz w:val="32"/>
          <w:szCs w:val="32"/>
        </w:rPr>
      </w:pPr>
      <w:r w:rsidRPr="00745D0F">
        <w:rPr>
          <w:rFonts w:ascii="仿宋_GB2312" w:eastAsia="仿宋_GB2312" w:cs="Arial" w:hint="eastAsia"/>
          <w:sz w:val="32"/>
          <w:szCs w:val="32"/>
        </w:rPr>
        <w:t>根据学校党委组织部《</w:t>
      </w:r>
      <w:r w:rsidRPr="00745D0F">
        <w:rPr>
          <w:rFonts w:ascii="仿宋_GB2312" w:eastAsia="仿宋_GB2312" w:hAnsi="Arial" w:cs="Arial" w:hint="eastAsia"/>
          <w:bCs/>
          <w:kern w:val="0"/>
          <w:sz w:val="32"/>
          <w:szCs w:val="32"/>
        </w:rPr>
        <w:t>关于做好2018年度基层党建述职评议考核工作的通知</w:t>
      </w:r>
      <w:r w:rsidRPr="00745D0F">
        <w:rPr>
          <w:rFonts w:ascii="仿宋_GB2312" w:eastAsia="仿宋_GB2312" w:cs="Arial" w:hint="eastAsia"/>
          <w:sz w:val="32"/>
          <w:szCs w:val="32"/>
        </w:rPr>
        <w:t>》和《中共河北省委组织部关于做好2018年度基层党建述职评议考核工作的通知》（冀组发［2018］19号）要求，现将2018年度研究生学院党总支党建工作情况汇报如下，</w:t>
      </w:r>
      <w:r w:rsidR="00BE181D" w:rsidRPr="00745D0F">
        <w:rPr>
          <w:rFonts w:ascii="仿宋_GB2312" w:eastAsia="仿宋_GB2312" w:cs="Arial" w:hint="eastAsia"/>
          <w:sz w:val="32"/>
          <w:szCs w:val="32"/>
        </w:rPr>
        <w:t>呈</w:t>
      </w:r>
      <w:r w:rsidRPr="00745D0F">
        <w:rPr>
          <w:rFonts w:ascii="仿宋_GB2312" w:eastAsia="仿宋_GB2312" w:cs="Arial" w:hint="eastAsia"/>
          <w:sz w:val="32"/>
          <w:szCs w:val="32"/>
        </w:rPr>
        <w:t>请学校党委审核：</w:t>
      </w:r>
    </w:p>
    <w:p w:rsidR="005F71D5" w:rsidRPr="00745D0F" w:rsidRDefault="005F71D5" w:rsidP="00745D0F">
      <w:pPr>
        <w:spacing w:line="360" w:lineRule="auto"/>
        <w:ind w:firstLineChars="200" w:firstLine="640"/>
        <w:rPr>
          <w:rFonts w:ascii="黑体" w:eastAsia="黑体" w:hAnsi="黑体" w:cs="Arial"/>
          <w:sz w:val="32"/>
          <w:szCs w:val="32"/>
        </w:rPr>
      </w:pPr>
      <w:r w:rsidRPr="00745D0F">
        <w:rPr>
          <w:rFonts w:ascii="黑体" w:eastAsia="黑体" w:hAnsi="黑体" w:cs="Arial" w:hint="eastAsia"/>
          <w:sz w:val="32"/>
          <w:szCs w:val="32"/>
        </w:rPr>
        <w:t>一、2018年研究生学院党总支党建工作情况</w:t>
      </w:r>
    </w:p>
    <w:p w:rsidR="00D23182" w:rsidRPr="00745D0F" w:rsidRDefault="005F71D5" w:rsidP="00745D0F">
      <w:pPr>
        <w:spacing w:line="360" w:lineRule="auto"/>
        <w:ind w:firstLineChars="200" w:firstLine="640"/>
        <w:rPr>
          <w:rFonts w:ascii="楷体" w:eastAsia="楷体" w:hAnsi="楷体" w:cs="宋体"/>
          <w:kern w:val="0"/>
          <w:sz w:val="32"/>
          <w:szCs w:val="32"/>
        </w:rPr>
      </w:pPr>
      <w:r w:rsidRPr="00745D0F">
        <w:rPr>
          <w:rFonts w:ascii="楷体" w:eastAsia="楷体" w:hAnsi="楷体" w:cs="宋体" w:hint="eastAsia"/>
          <w:kern w:val="0"/>
          <w:sz w:val="32"/>
          <w:szCs w:val="32"/>
        </w:rPr>
        <w:t>（一）</w:t>
      </w:r>
      <w:r w:rsidR="00025224" w:rsidRPr="00745D0F">
        <w:rPr>
          <w:rFonts w:ascii="楷体" w:eastAsia="楷体" w:hAnsi="楷体" w:cs="宋体" w:hint="eastAsia"/>
          <w:kern w:val="0"/>
          <w:sz w:val="32"/>
          <w:szCs w:val="32"/>
        </w:rPr>
        <w:t>创新方式，抓好政治理论学习</w:t>
      </w:r>
    </w:p>
    <w:p w:rsidR="00845F37" w:rsidRPr="00745D0F" w:rsidRDefault="00D23182" w:rsidP="00745D0F">
      <w:pPr>
        <w:spacing w:line="360" w:lineRule="auto"/>
        <w:ind w:firstLineChars="200" w:firstLine="640"/>
        <w:rPr>
          <w:rFonts w:ascii="仿宋_GB2312" w:eastAsia="仿宋_GB2312" w:hAnsi="仿宋" w:cs="宋体"/>
          <w:kern w:val="0"/>
          <w:sz w:val="32"/>
          <w:szCs w:val="32"/>
        </w:rPr>
      </w:pPr>
      <w:r w:rsidRPr="00745D0F">
        <w:rPr>
          <w:rFonts w:ascii="仿宋_GB2312" w:eastAsia="仿宋_GB2312" w:cs="Arial" w:hint="eastAsia"/>
          <w:sz w:val="32"/>
          <w:szCs w:val="32"/>
        </w:rPr>
        <w:t>研究生学院党总支坚持把学习贯彻习近平新时代中国特色社会主义思想和党的十九大精神放在党建工作的重要位置，推进“两学一做”学习教育常态化</w:t>
      </w:r>
      <w:r w:rsidR="00BE181D" w:rsidRPr="00745D0F">
        <w:rPr>
          <w:rFonts w:ascii="仿宋_GB2312" w:eastAsia="仿宋_GB2312" w:cs="Arial" w:hint="eastAsia"/>
          <w:sz w:val="32"/>
          <w:szCs w:val="32"/>
        </w:rPr>
        <w:t>、</w:t>
      </w:r>
      <w:r w:rsidRPr="00745D0F">
        <w:rPr>
          <w:rFonts w:ascii="仿宋_GB2312" w:eastAsia="仿宋_GB2312" w:cs="Arial" w:hint="eastAsia"/>
          <w:sz w:val="32"/>
          <w:szCs w:val="32"/>
        </w:rPr>
        <w:t>制度化，教育广大党员</w:t>
      </w:r>
      <w:r w:rsidR="00AF57E4" w:rsidRPr="00745D0F">
        <w:rPr>
          <w:rFonts w:ascii="仿宋_GB2312" w:eastAsia="仿宋_GB2312" w:cs="Arial" w:hint="eastAsia"/>
          <w:sz w:val="32"/>
          <w:szCs w:val="32"/>
        </w:rPr>
        <w:t>在实际工作中</w:t>
      </w:r>
      <w:r w:rsidRPr="00745D0F">
        <w:rPr>
          <w:rFonts w:ascii="仿宋_GB2312" w:eastAsia="仿宋_GB2312" w:cs="Arial" w:hint="eastAsia"/>
          <w:sz w:val="32"/>
          <w:szCs w:val="32"/>
        </w:rPr>
        <w:t>自觉践行“四个意识”、坚定“四个自信”、落实“两个维护”。</w:t>
      </w:r>
      <w:r w:rsidR="00AF57E4" w:rsidRPr="00745D0F">
        <w:rPr>
          <w:rFonts w:ascii="仿宋_GB2312" w:eastAsia="仿宋_GB2312" w:hAnsi="仿宋" w:cs="宋体" w:hint="eastAsia"/>
          <w:kern w:val="0"/>
          <w:sz w:val="32"/>
          <w:szCs w:val="32"/>
        </w:rPr>
        <w:t>2018年度</w:t>
      </w:r>
      <w:r w:rsidR="00845F37" w:rsidRPr="00745D0F">
        <w:rPr>
          <w:rFonts w:ascii="仿宋_GB2312" w:eastAsia="仿宋_GB2312" w:hAnsi="仿宋" w:cs="宋体" w:hint="eastAsia"/>
          <w:kern w:val="0"/>
          <w:sz w:val="32"/>
          <w:szCs w:val="32"/>
        </w:rPr>
        <w:t>研究生学院</w:t>
      </w:r>
      <w:r w:rsidR="00AF57E4" w:rsidRPr="00745D0F">
        <w:rPr>
          <w:rFonts w:ascii="仿宋_GB2312" w:eastAsia="仿宋_GB2312" w:hAnsi="仿宋" w:cs="宋体" w:hint="eastAsia"/>
          <w:kern w:val="0"/>
          <w:sz w:val="32"/>
          <w:szCs w:val="32"/>
        </w:rPr>
        <w:t>党总支</w:t>
      </w:r>
      <w:r w:rsidR="00BE181D" w:rsidRPr="00745D0F">
        <w:rPr>
          <w:rFonts w:ascii="仿宋_GB2312" w:eastAsia="仿宋_GB2312" w:hAnsi="仿宋" w:cs="宋体" w:hint="eastAsia"/>
          <w:kern w:val="0"/>
          <w:sz w:val="32"/>
          <w:szCs w:val="32"/>
        </w:rPr>
        <w:t>，在坚持正常政治理论学习的基础上，</w:t>
      </w:r>
      <w:r w:rsidR="00845F37" w:rsidRPr="00745D0F">
        <w:rPr>
          <w:rFonts w:ascii="仿宋_GB2312" w:eastAsia="仿宋_GB2312" w:hAnsi="仿宋" w:cs="宋体" w:hint="eastAsia"/>
          <w:kern w:val="0"/>
          <w:sz w:val="32"/>
          <w:szCs w:val="32"/>
        </w:rPr>
        <w:t>注重通过创新政治理论学习方式，用好用足政治理论学习这个平台，做好</w:t>
      </w:r>
      <w:r w:rsidR="00AF57E4" w:rsidRPr="00745D0F">
        <w:rPr>
          <w:rFonts w:ascii="仿宋_GB2312" w:eastAsia="仿宋_GB2312" w:hAnsi="仿宋" w:cs="宋体" w:hint="eastAsia"/>
          <w:kern w:val="0"/>
          <w:sz w:val="32"/>
          <w:szCs w:val="32"/>
        </w:rPr>
        <w:t>党建</w:t>
      </w:r>
      <w:r w:rsidR="00845F37" w:rsidRPr="00745D0F">
        <w:rPr>
          <w:rFonts w:ascii="仿宋_GB2312" w:eastAsia="仿宋_GB2312" w:hAnsi="仿宋" w:cs="宋体" w:hint="eastAsia"/>
          <w:kern w:val="0"/>
          <w:sz w:val="32"/>
          <w:szCs w:val="32"/>
        </w:rPr>
        <w:t>工作。</w:t>
      </w:r>
    </w:p>
    <w:p w:rsidR="00845F37" w:rsidRPr="00745D0F" w:rsidRDefault="00845F37" w:rsidP="00745D0F">
      <w:pPr>
        <w:widowControl/>
        <w:spacing w:line="360" w:lineRule="auto"/>
        <w:ind w:firstLineChars="200" w:firstLine="640"/>
        <w:jc w:val="left"/>
        <w:rPr>
          <w:rFonts w:ascii="仿宋_GB2312" w:eastAsia="仿宋_GB2312" w:hAnsi="仿宋" w:cs="宋体"/>
          <w:kern w:val="0"/>
          <w:sz w:val="32"/>
          <w:szCs w:val="32"/>
        </w:rPr>
      </w:pPr>
      <w:r w:rsidRPr="00745D0F">
        <w:rPr>
          <w:rFonts w:ascii="仿宋_GB2312" w:eastAsia="仿宋_GB2312" w:hAnsi="仿宋" w:cs="宋体" w:hint="eastAsia"/>
          <w:kern w:val="0"/>
          <w:sz w:val="32"/>
          <w:szCs w:val="32"/>
        </w:rPr>
        <w:t>1.2018年7-9月份，研究生学院党总支利用巡视整改重要节点，开好巡视整改组织生活会和巡视整改民主生活会，把巡视整改与党性意识、政治觉悟紧密结合起来，做好</w:t>
      </w:r>
      <w:r w:rsidR="00AF57E4" w:rsidRPr="00745D0F">
        <w:rPr>
          <w:rFonts w:ascii="仿宋_GB2312" w:eastAsia="仿宋_GB2312" w:hAnsi="仿宋" w:cs="宋体" w:hint="eastAsia"/>
          <w:kern w:val="0"/>
          <w:sz w:val="32"/>
          <w:szCs w:val="32"/>
        </w:rPr>
        <w:t>党建</w:t>
      </w:r>
      <w:r w:rsidRPr="00745D0F">
        <w:rPr>
          <w:rFonts w:ascii="仿宋_GB2312" w:eastAsia="仿宋_GB2312" w:hAnsi="仿宋" w:cs="宋体" w:hint="eastAsia"/>
          <w:kern w:val="0"/>
          <w:sz w:val="32"/>
          <w:szCs w:val="32"/>
        </w:rPr>
        <w:t>工作</w:t>
      </w:r>
      <w:r w:rsidR="00AF57E4" w:rsidRPr="00745D0F">
        <w:rPr>
          <w:rFonts w:ascii="仿宋_GB2312" w:eastAsia="仿宋_GB2312" w:hAnsi="仿宋" w:cs="宋体" w:hint="eastAsia"/>
          <w:kern w:val="0"/>
          <w:sz w:val="32"/>
          <w:szCs w:val="32"/>
        </w:rPr>
        <w:t>。</w:t>
      </w:r>
    </w:p>
    <w:p w:rsidR="00845F37" w:rsidRPr="00745D0F" w:rsidRDefault="00845F37" w:rsidP="00745D0F">
      <w:pPr>
        <w:widowControl/>
        <w:spacing w:line="360" w:lineRule="auto"/>
        <w:ind w:firstLineChars="200" w:firstLine="640"/>
        <w:jc w:val="left"/>
        <w:rPr>
          <w:rFonts w:ascii="仿宋_GB2312" w:eastAsia="仿宋_GB2312" w:hAnsi="仿宋" w:cs="宋体"/>
          <w:kern w:val="0"/>
          <w:sz w:val="32"/>
          <w:szCs w:val="32"/>
        </w:rPr>
      </w:pPr>
      <w:r w:rsidRPr="00745D0F">
        <w:rPr>
          <w:rFonts w:ascii="仿宋_GB2312" w:eastAsia="仿宋_GB2312" w:hAnsi="仿宋" w:cs="宋体" w:hint="eastAsia"/>
          <w:kern w:val="0"/>
          <w:sz w:val="32"/>
          <w:szCs w:val="32"/>
        </w:rPr>
        <w:lastRenderedPageBreak/>
        <w:t>2.2018年10月19日，研究生学院党总支</w:t>
      </w:r>
      <w:r w:rsidR="00AF57E4" w:rsidRPr="00745D0F">
        <w:rPr>
          <w:rFonts w:ascii="仿宋_GB2312" w:eastAsia="仿宋_GB2312" w:hAnsi="仿宋" w:cs="宋体" w:hint="eastAsia"/>
          <w:kern w:val="0"/>
          <w:sz w:val="32"/>
          <w:szCs w:val="32"/>
        </w:rPr>
        <w:t>组织</w:t>
      </w:r>
      <w:r w:rsidRPr="00745D0F">
        <w:rPr>
          <w:rFonts w:ascii="仿宋_GB2312" w:eastAsia="仿宋_GB2312" w:hAnsi="仿宋" w:cs="宋体" w:hint="eastAsia"/>
          <w:kern w:val="0"/>
          <w:sz w:val="32"/>
          <w:szCs w:val="32"/>
        </w:rPr>
        <w:t>全体</w:t>
      </w:r>
      <w:r w:rsidR="00AF57E4" w:rsidRPr="00745D0F">
        <w:rPr>
          <w:rFonts w:ascii="仿宋_GB2312" w:eastAsia="仿宋_GB2312" w:hAnsi="仿宋" w:cs="宋体" w:hint="eastAsia"/>
          <w:kern w:val="0"/>
          <w:sz w:val="32"/>
          <w:szCs w:val="32"/>
        </w:rPr>
        <w:t>党员</w:t>
      </w:r>
      <w:r w:rsidRPr="00745D0F">
        <w:rPr>
          <w:rFonts w:ascii="仿宋_GB2312" w:eastAsia="仿宋_GB2312" w:hAnsi="仿宋" w:cs="宋体" w:hint="eastAsia"/>
          <w:kern w:val="0"/>
          <w:sz w:val="32"/>
          <w:szCs w:val="32"/>
        </w:rPr>
        <w:t>前往正定县塔元庄开展“不忘初心，牢记使命”主体党日活动，通过学习、参观，提高广大党员</w:t>
      </w:r>
      <w:r w:rsidR="00AF57E4" w:rsidRPr="00745D0F">
        <w:rPr>
          <w:rFonts w:ascii="仿宋_GB2312" w:eastAsia="仿宋_GB2312" w:cs="Arial" w:hint="eastAsia"/>
          <w:sz w:val="32"/>
          <w:szCs w:val="32"/>
        </w:rPr>
        <w:t>自觉践行“四个意识”、坚定“四个自信”和落实“两个维护”</w:t>
      </w:r>
      <w:r w:rsidR="00AF57E4" w:rsidRPr="00745D0F">
        <w:rPr>
          <w:rFonts w:ascii="仿宋_GB2312" w:eastAsia="仿宋_GB2312" w:hAnsi="仿宋" w:cs="宋体" w:hint="eastAsia"/>
          <w:kern w:val="0"/>
          <w:sz w:val="32"/>
          <w:szCs w:val="32"/>
        </w:rPr>
        <w:t>的意识。</w:t>
      </w:r>
    </w:p>
    <w:p w:rsidR="00BE181D" w:rsidRPr="00745D0F" w:rsidRDefault="00845F37" w:rsidP="00745D0F">
      <w:pPr>
        <w:widowControl/>
        <w:spacing w:line="360" w:lineRule="auto"/>
        <w:ind w:firstLineChars="200" w:firstLine="640"/>
        <w:jc w:val="left"/>
        <w:rPr>
          <w:rFonts w:ascii="仿宋_GB2312" w:eastAsia="仿宋_GB2312" w:hAnsi="仿宋" w:cs="宋体" w:hint="eastAsia"/>
          <w:kern w:val="0"/>
          <w:sz w:val="32"/>
          <w:szCs w:val="32"/>
        </w:rPr>
      </w:pPr>
      <w:r w:rsidRPr="00745D0F">
        <w:rPr>
          <w:rFonts w:ascii="仿宋_GB2312" w:eastAsia="仿宋_GB2312" w:hAnsi="仿宋" w:cs="宋体" w:hint="eastAsia"/>
          <w:kern w:val="0"/>
          <w:sz w:val="32"/>
          <w:szCs w:val="32"/>
        </w:rPr>
        <w:t>3.</w:t>
      </w:r>
      <w:r w:rsidR="00BE181D" w:rsidRPr="00745D0F">
        <w:rPr>
          <w:rFonts w:ascii="仿宋_GB2312" w:eastAsia="仿宋_GB2312" w:hAnsi="仿宋" w:cs="宋体" w:hint="eastAsia"/>
          <w:kern w:val="0"/>
          <w:sz w:val="32"/>
          <w:szCs w:val="32"/>
        </w:rPr>
        <w:t>组织党员收看党员模范教育电影电视节目，发挥榜样的典型示范作用。2018年10月30日和11月9日，研究生学院党总支组织全体党员收看电影《李保国》和电视节目《榜样3》，提高广大党员先锋模范意识，增强向榜样学习和做好本职工作的观念。</w:t>
      </w:r>
    </w:p>
    <w:p w:rsidR="00845F37" w:rsidRPr="00745D0F" w:rsidRDefault="00BE181D" w:rsidP="00745D0F">
      <w:pPr>
        <w:widowControl/>
        <w:spacing w:line="360" w:lineRule="auto"/>
        <w:ind w:firstLineChars="200" w:firstLine="640"/>
        <w:jc w:val="left"/>
        <w:rPr>
          <w:rFonts w:ascii="仿宋_GB2312" w:eastAsia="仿宋_GB2312" w:hAnsi="仿宋" w:cs="宋体"/>
          <w:kern w:val="0"/>
          <w:sz w:val="32"/>
          <w:szCs w:val="32"/>
        </w:rPr>
      </w:pPr>
      <w:r w:rsidRPr="00745D0F">
        <w:rPr>
          <w:rFonts w:ascii="仿宋_GB2312" w:eastAsia="仿宋_GB2312" w:hAnsi="仿宋" w:cs="宋体" w:hint="eastAsia"/>
          <w:kern w:val="0"/>
          <w:sz w:val="32"/>
          <w:szCs w:val="32"/>
        </w:rPr>
        <w:t>4.</w:t>
      </w:r>
      <w:r w:rsidR="00845F37" w:rsidRPr="00745D0F">
        <w:rPr>
          <w:rFonts w:ascii="仿宋_GB2312" w:eastAsia="仿宋_GB2312" w:hAnsi="仿宋" w:cs="宋体" w:hint="eastAsia"/>
          <w:kern w:val="0"/>
          <w:sz w:val="32"/>
          <w:szCs w:val="32"/>
        </w:rPr>
        <w:t>2018年下半年，研究生学院党总支组织部分党员干部多次前往保定曲阳扶贫点，通过针对性的精准扶贫举措，提高党员对扶贫在</w:t>
      </w:r>
      <w:r w:rsidR="00845F37" w:rsidRPr="00745D0F">
        <w:rPr>
          <w:rFonts w:ascii="仿宋_GB2312" w:eastAsia="仿宋_GB2312" w:hAnsi="仿宋" w:cs="Arial" w:hint="eastAsia"/>
          <w:color w:val="333333"/>
          <w:sz w:val="32"/>
          <w:szCs w:val="32"/>
          <w:shd w:val="clear" w:color="auto" w:fill="FFFFFF"/>
        </w:rPr>
        <w:t>加强社会安定团结和加速社会主义建设方面意义的理解，强化党员</w:t>
      </w:r>
      <w:r w:rsidR="00845F37" w:rsidRPr="00745D0F">
        <w:rPr>
          <w:rFonts w:ascii="仿宋_GB2312" w:eastAsia="仿宋_GB2312" w:hAnsi="仿宋" w:cs="Arial" w:hint="eastAsia"/>
          <w:color w:val="191919"/>
          <w:sz w:val="32"/>
          <w:szCs w:val="32"/>
          <w:shd w:val="clear" w:color="auto" w:fill="FFFFFF"/>
        </w:rPr>
        <w:t>执政兴国必须强民固本的政治意识。</w:t>
      </w:r>
    </w:p>
    <w:p w:rsidR="00025224" w:rsidRPr="00745D0F" w:rsidRDefault="005F71D5" w:rsidP="00745D0F">
      <w:pPr>
        <w:widowControl/>
        <w:spacing w:line="360" w:lineRule="auto"/>
        <w:ind w:firstLineChars="200" w:firstLine="640"/>
        <w:jc w:val="left"/>
        <w:rPr>
          <w:rFonts w:ascii="楷体" w:eastAsia="楷体" w:hAnsi="楷体" w:cs="Arial"/>
          <w:sz w:val="32"/>
          <w:szCs w:val="32"/>
        </w:rPr>
      </w:pPr>
      <w:r w:rsidRPr="00745D0F">
        <w:rPr>
          <w:rFonts w:ascii="楷体" w:eastAsia="楷体" w:hAnsi="楷体" w:cs="Arial" w:hint="eastAsia"/>
          <w:sz w:val="32"/>
          <w:szCs w:val="32"/>
        </w:rPr>
        <w:t>（二）</w:t>
      </w:r>
      <w:r w:rsidR="00025224" w:rsidRPr="00745D0F">
        <w:rPr>
          <w:rFonts w:ascii="楷体" w:eastAsia="楷体" w:hAnsi="楷体" w:cs="Arial" w:hint="eastAsia"/>
          <w:sz w:val="32"/>
          <w:szCs w:val="32"/>
        </w:rPr>
        <w:t>突出重点，做好巡视整改工作</w:t>
      </w:r>
    </w:p>
    <w:p w:rsidR="00025224" w:rsidRPr="00745D0F" w:rsidRDefault="004C1C32" w:rsidP="00745D0F">
      <w:pPr>
        <w:widowControl/>
        <w:spacing w:line="360" w:lineRule="auto"/>
        <w:ind w:firstLineChars="200" w:firstLine="640"/>
        <w:jc w:val="left"/>
        <w:rPr>
          <w:rFonts w:ascii="仿宋_GB2312" w:eastAsia="仿宋_GB2312" w:cs="Arial"/>
          <w:sz w:val="32"/>
          <w:szCs w:val="32"/>
        </w:rPr>
      </w:pPr>
      <w:r w:rsidRPr="00745D0F">
        <w:rPr>
          <w:rFonts w:ascii="仿宋_GB2312" w:eastAsia="仿宋_GB2312" w:cs="Arial" w:hint="eastAsia"/>
          <w:sz w:val="32"/>
          <w:szCs w:val="32"/>
        </w:rPr>
        <w:t>2018年度，</w:t>
      </w:r>
      <w:r w:rsidRPr="00745D0F">
        <w:rPr>
          <w:rFonts w:ascii="仿宋_GB2312" w:eastAsia="仿宋_GB2312" w:hint="eastAsia"/>
          <w:sz w:val="32"/>
          <w:szCs w:val="32"/>
        </w:rPr>
        <w:t>省委第十二巡视组</w:t>
      </w:r>
      <w:r w:rsidRPr="00745D0F">
        <w:rPr>
          <w:rFonts w:ascii="仿宋_GB2312" w:eastAsia="仿宋_GB2312" w:cs="Arial" w:hint="eastAsia"/>
          <w:sz w:val="32"/>
          <w:szCs w:val="32"/>
        </w:rPr>
        <w:t>对河北经贸大学进行巡视督导。</w:t>
      </w:r>
      <w:r w:rsidRPr="00745D0F">
        <w:rPr>
          <w:rFonts w:ascii="仿宋_GB2312" w:eastAsia="仿宋_GB2312" w:hAnsi="仿宋" w:cs="宋体" w:hint="eastAsia"/>
          <w:kern w:val="0"/>
          <w:sz w:val="32"/>
          <w:szCs w:val="32"/>
        </w:rPr>
        <w:t>研究生学院党总支</w:t>
      </w:r>
      <w:r w:rsidR="00C17074" w:rsidRPr="00745D0F">
        <w:rPr>
          <w:rFonts w:ascii="仿宋_GB2312" w:eastAsia="仿宋_GB2312" w:hAnsi="仿宋" w:cs="宋体" w:hint="eastAsia"/>
          <w:kern w:val="0"/>
          <w:sz w:val="32"/>
          <w:szCs w:val="32"/>
        </w:rPr>
        <w:t>，根据</w:t>
      </w:r>
      <w:r w:rsidR="00025224" w:rsidRPr="00745D0F">
        <w:rPr>
          <w:rFonts w:ascii="仿宋_GB2312" w:eastAsia="仿宋_GB2312" w:cs="Arial" w:hint="eastAsia"/>
          <w:sz w:val="32"/>
          <w:szCs w:val="32"/>
        </w:rPr>
        <w:t>省委巡视反馈意见</w:t>
      </w:r>
      <w:r w:rsidR="00C17074" w:rsidRPr="00745D0F">
        <w:rPr>
          <w:rFonts w:ascii="仿宋_GB2312" w:eastAsia="仿宋_GB2312" w:cs="Arial" w:hint="eastAsia"/>
          <w:sz w:val="32"/>
          <w:szCs w:val="32"/>
        </w:rPr>
        <w:t>积极</w:t>
      </w:r>
      <w:r w:rsidR="00025224" w:rsidRPr="00745D0F">
        <w:rPr>
          <w:rFonts w:ascii="仿宋_GB2312" w:eastAsia="仿宋_GB2312" w:cs="Arial" w:hint="eastAsia"/>
          <w:sz w:val="32"/>
          <w:szCs w:val="32"/>
        </w:rPr>
        <w:t>整改。</w:t>
      </w:r>
    </w:p>
    <w:p w:rsidR="00C17074" w:rsidRPr="00745D0F" w:rsidRDefault="00C17074" w:rsidP="00745D0F">
      <w:pPr>
        <w:spacing w:line="360" w:lineRule="auto"/>
        <w:ind w:firstLineChars="200" w:firstLine="640"/>
        <w:rPr>
          <w:rFonts w:ascii="仿宋_GB2312" w:eastAsia="仿宋_GB2312"/>
          <w:sz w:val="32"/>
          <w:szCs w:val="32"/>
        </w:rPr>
      </w:pPr>
      <w:r w:rsidRPr="00745D0F">
        <w:rPr>
          <w:rFonts w:ascii="仿宋_GB2312" w:eastAsia="仿宋_GB2312" w:hAnsi="黑体" w:hint="eastAsia"/>
          <w:sz w:val="32"/>
          <w:szCs w:val="32"/>
        </w:rPr>
        <w:t>1.</w:t>
      </w:r>
      <w:r w:rsidRPr="00745D0F">
        <w:rPr>
          <w:rFonts w:ascii="仿宋_GB2312" w:eastAsia="仿宋_GB2312" w:hAnsi="仿宋" w:cs="宋体" w:hint="eastAsia"/>
          <w:kern w:val="0"/>
          <w:sz w:val="32"/>
          <w:szCs w:val="32"/>
        </w:rPr>
        <w:t>根据</w:t>
      </w:r>
      <w:r w:rsidRPr="00745D0F">
        <w:rPr>
          <w:rFonts w:ascii="仿宋_GB2312" w:eastAsia="仿宋_GB2312" w:cs="Arial" w:hint="eastAsia"/>
          <w:sz w:val="32"/>
          <w:szCs w:val="32"/>
        </w:rPr>
        <w:t>省委巡视反馈意见，</w:t>
      </w:r>
      <w:r w:rsidR="00BE181D" w:rsidRPr="00745D0F">
        <w:rPr>
          <w:rFonts w:ascii="仿宋_GB2312" w:eastAsia="仿宋_GB2312" w:cs="Arial" w:hint="eastAsia"/>
          <w:sz w:val="32"/>
          <w:szCs w:val="32"/>
        </w:rPr>
        <w:t>进一步</w:t>
      </w:r>
      <w:r w:rsidRPr="00745D0F">
        <w:rPr>
          <w:rFonts w:ascii="仿宋_GB2312" w:eastAsia="仿宋_GB2312" w:cs="Arial" w:hint="eastAsia"/>
          <w:sz w:val="32"/>
          <w:szCs w:val="32"/>
        </w:rPr>
        <w:t>加强</w:t>
      </w:r>
      <w:r w:rsidRPr="00745D0F">
        <w:rPr>
          <w:rFonts w:ascii="仿宋_GB2312" w:eastAsia="仿宋_GB2312" w:hAnsi="黑体" w:hint="eastAsia"/>
          <w:sz w:val="32"/>
          <w:szCs w:val="32"/>
        </w:rPr>
        <w:t>教师和研究生的思想政治工作，提高重视程度。</w:t>
      </w:r>
      <w:r w:rsidR="00431709" w:rsidRPr="00745D0F">
        <w:rPr>
          <w:rFonts w:ascii="仿宋_GB2312" w:eastAsia="仿宋_GB2312" w:hint="eastAsia"/>
          <w:sz w:val="32"/>
          <w:szCs w:val="32"/>
        </w:rPr>
        <w:t>研究生学院和</w:t>
      </w:r>
      <w:r w:rsidRPr="00745D0F">
        <w:rPr>
          <w:rFonts w:ascii="仿宋_GB2312" w:eastAsia="仿宋_GB2312" w:hint="eastAsia"/>
          <w:sz w:val="32"/>
          <w:szCs w:val="32"/>
        </w:rPr>
        <w:t>学生处</w:t>
      </w:r>
      <w:r w:rsidR="00BE181D" w:rsidRPr="00745D0F">
        <w:rPr>
          <w:rFonts w:ascii="仿宋_GB2312" w:eastAsia="仿宋_GB2312" w:hint="eastAsia"/>
          <w:sz w:val="32"/>
          <w:szCs w:val="32"/>
        </w:rPr>
        <w:t>将</w:t>
      </w:r>
      <w:r w:rsidRPr="00745D0F">
        <w:rPr>
          <w:rFonts w:ascii="仿宋_GB2312" w:eastAsia="仿宋_GB2312" w:hint="eastAsia"/>
          <w:sz w:val="32"/>
          <w:szCs w:val="32"/>
        </w:rPr>
        <w:t>分别撰写</w:t>
      </w:r>
      <w:r w:rsidR="00BE181D" w:rsidRPr="00745D0F">
        <w:rPr>
          <w:rFonts w:ascii="仿宋_GB2312" w:eastAsia="仿宋_GB2312" w:hint="eastAsia"/>
          <w:sz w:val="32"/>
          <w:szCs w:val="32"/>
        </w:rPr>
        <w:t>研究生和大学生</w:t>
      </w:r>
      <w:r w:rsidRPr="00745D0F">
        <w:rPr>
          <w:rFonts w:ascii="仿宋_GB2312" w:eastAsia="仿宋_GB2312" w:hint="eastAsia"/>
          <w:sz w:val="32"/>
          <w:szCs w:val="32"/>
        </w:rPr>
        <w:t>思想政治工作报告，对学生思想政治工作进行分析研判，</w:t>
      </w:r>
      <w:r w:rsidR="00E611B3" w:rsidRPr="00745D0F">
        <w:rPr>
          <w:rFonts w:ascii="仿宋_GB2312" w:eastAsia="仿宋_GB2312" w:hint="eastAsia"/>
          <w:sz w:val="32"/>
          <w:szCs w:val="32"/>
        </w:rPr>
        <w:t>查找问题，提请</w:t>
      </w:r>
      <w:r w:rsidRPr="00745D0F">
        <w:rPr>
          <w:rFonts w:ascii="仿宋_GB2312" w:eastAsia="仿宋_GB2312" w:hint="eastAsia"/>
          <w:sz w:val="32"/>
          <w:szCs w:val="32"/>
        </w:rPr>
        <w:t>校党委召开专题会议研究</w:t>
      </w:r>
      <w:r w:rsidR="00E611B3" w:rsidRPr="00745D0F">
        <w:rPr>
          <w:rFonts w:ascii="仿宋_GB2312" w:eastAsia="仿宋_GB2312" w:hint="eastAsia"/>
          <w:sz w:val="32"/>
          <w:szCs w:val="32"/>
        </w:rPr>
        <w:t>工作</w:t>
      </w:r>
      <w:r w:rsidRPr="00745D0F">
        <w:rPr>
          <w:rFonts w:ascii="仿宋_GB2312" w:eastAsia="仿宋_GB2312" w:hint="eastAsia"/>
          <w:sz w:val="32"/>
          <w:szCs w:val="32"/>
        </w:rPr>
        <w:t>对策。</w:t>
      </w:r>
    </w:p>
    <w:p w:rsidR="00C17074" w:rsidRPr="00745D0F" w:rsidRDefault="00C17074" w:rsidP="00745D0F">
      <w:pPr>
        <w:spacing w:line="360" w:lineRule="auto"/>
        <w:ind w:firstLineChars="200" w:firstLine="640"/>
        <w:rPr>
          <w:rFonts w:ascii="仿宋_GB2312" w:eastAsia="仿宋_GB2312" w:hAnsi="Calibri" w:cs="Times New Roman"/>
          <w:sz w:val="32"/>
          <w:szCs w:val="32"/>
        </w:rPr>
      </w:pPr>
      <w:r w:rsidRPr="00745D0F">
        <w:rPr>
          <w:rFonts w:ascii="仿宋_GB2312" w:eastAsia="仿宋_GB2312" w:hAnsi="黑体" w:hint="eastAsia"/>
          <w:sz w:val="32"/>
          <w:szCs w:val="32"/>
        </w:rPr>
        <w:t>2.针对</w:t>
      </w:r>
      <w:r w:rsidRPr="00745D0F">
        <w:rPr>
          <w:rFonts w:ascii="仿宋_GB2312" w:eastAsia="仿宋_GB2312" w:cs="Arial" w:hint="eastAsia"/>
          <w:sz w:val="32"/>
          <w:szCs w:val="32"/>
        </w:rPr>
        <w:t>省委巡视关于</w:t>
      </w:r>
      <w:r w:rsidRPr="00745D0F">
        <w:rPr>
          <w:rFonts w:ascii="仿宋_GB2312" w:eastAsia="仿宋_GB2312" w:hAnsi="黑体" w:hint="eastAsia"/>
          <w:sz w:val="32"/>
          <w:szCs w:val="32"/>
        </w:rPr>
        <w:t>我校思想政治工作力量不足的反</w:t>
      </w:r>
      <w:r w:rsidRPr="00745D0F">
        <w:rPr>
          <w:rFonts w:ascii="仿宋_GB2312" w:eastAsia="仿宋_GB2312" w:hAnsi="黑体" w:hint="eastAsia"/>
          <w:sz w:val="32"/>
          <w:szCs w:val="32"/>
        </w:rPr>
        <w:lastRenderedPageBreak/>
        <w:t>馈意见，</w:t>
      </w:r>
      <w:r w:rsidRPr="00745D0F">
        <w:rPr>
          <w:rFonts w:ascii="仿宋_GB2312" w:eastAsia="仿宋_GB2312" w:hAnsi="仿宋" w:cs="宋体" w:hint="eastAsia"/>
          <w:kern w:val="0"/>
          <w:sz w:val="32"/>
          <w:szCs w:val="32"/>
        </w:rPr>
        <w:t>研究生学院党总支报请校党委，全面</w:t>
      </w:r>
      <w:r w:rsidRPr="00745D0F">
        <w:rPr>
          <w:rFonts w:ascii="仿宋_GB2312" w:eastAsia="仿宋_GB2312" w:hAnsi="Calibri" w:cs="Times New Roman" w:hint="eastAsia"/>
          <w:sz w:val="32"/>
          <w:szCs w:val="32"/>
        </w:rPr>
        <w:t>落实教育部《普通高等学校辅导员队伍建设规定》师生比的具体要求，</w:t>
      </w:r>
      <w:r w:rsidR="00431709" w:rsidRPr="00745D0F">
        <w:rPr>
          <w:rFonts w:ascii="仿宋_GB2312" w:eastAsia="仿宋_GB2312" w:hAnsi="Calibri" w:cs="Times New Roman" w:hint="eastAsia"/>
          <w:sz w:val="32"/>
          <w:szCs w:val="32"/>
        </w:rPr>
        <w:t>一方面</w:t>
      </w:r>
      <w:r w:rsidRPr="00745D0F">
        <w:rPr>
          <w:rFonts w:ascii="仿宋_GB2312" w:eastAsia="仿宋_GB2312" w:hAnsi="Calibri" w:cs="Times New Roman" w:hint="eastAsia"/>
          <w:sz w:val="32"/>
          <w:szCs w:val="32"/>
        </w:rPr>
        <w:t>继续加大专职辅导员招聘力度，以达到教育部规定的师生比的要求。另一方面通过采取多种措施鼓励其他岗位的工作人员转岗成为专职辅导员</w:t>
      </w:r>
      <w:r w:rsidR="00431709" w:rsidRPr="00745D0F">
        <w:rPr>
          <w:rFonts w:ascii="仿宋_GB2312" w:eastAsia="仿宋_GB2312" w:hAnsi="Calibri" w:cs="Times New Roman" w:hint="eastAsia"/>
          <w:sz w:val="32"/>
          <w:szCs w:val="32"/>
        </w:rPr>
        <w:t>；</w:t>
      </w:r>
      <w:r w:rsidRPr="00745D0F">
        <w:rPr>
          <w:rFonts w:ascii="仿宋_GB2312" w:eastAsia="仿宋_GB2312" w:hAnsi="Calibri" w:cs="Times New Roman" w:hint="eastAsia"/>
          <w:sz w:val="32"/>
          <w:szCs w:val="32"/>
        </w:rPr>
        <w:t>对于临聘辅导员，凡是取得博士学位的 ，可自愿转为学校正式职工。</w:t>
      </w:r>
    </w:p>
    <w:p w:rsidR="00C17074" w:rsidRPr="00745D0F" w:rsidRDefault="00C17074" w:rsidP="00745D0F">
      <w:pPr>
        <w:spacing w:line="360" w:lineRule="auto"/>
        <w:ind w:firstLineChars="200" w:firstLine="640"/>
        <w:rPr>
          <w:rFonts w:ascii="仿宋_GB2312" w:eastAsia="仿宋_GB2312"/>
          <w:sz w:val="32"/>
          <w:szCs w:val="32"/>
        </w:rPr>
      </w:pPr>
      <w:r w:rsidRPr="00745D0F">
        <w:rPr>
          <w:rFonts w:ascii="仿宋_GB2312" w:eastAsia="仿宋_GB2312" w:hAnsi="Calibri" w:cs="Times New Roman" w:hint="eastAsia"/>
          <w:sz w:val="32"/>
          <w:szCs w:val="32"/>
        </w:rPr>
        <w:t>3</w:t>
      </w:r>
      <w:r w:rsidRPr="00745D0F">
        <w:rPr>
          <w:rFonts w:ascii="仿宋_GB2312" w:eastAsia="仿宋_GB2312" w:hint="eastAsia"/>
          <w:sz w:val="32"/>
          <w:szCs w:val="32"/>
        </w:rPr>
        <w:t>.</w:t>
      </w:r>
      <w:r w:rsidR="00431709" w:rsidRPr="00745D0F">
        <w:rPr>
          <w:rFonts w:ascii="仿宋_GB2312" w:eastAsia="仿宋_GB2312" w:hint="eastAsia"/>
          <w:sz w:val="32"/>
          <w:szCs w:val="32"/>
        </w:rPr>
        <w:t>按照</w:t>
      </w:r>
      <w:r w:rsidR="00431709" w:rsidRPr="00745D0F">
        <w:rPr>
          <w:rFonts w:ascii="仿宋_GB2312" w:eastAsia="仿宋_GB2312" w:cs="Arial" w:hint="eastAsia"/>
          <w:sz w:val="32"/>
          <w:szCs w:val="32"/>
        </w:rPr>
        <w:t>省委巡视反馈意见，报请学校党委批准，与学生处联合</w:t>
      </w:r>
      <w:r w:rsidRPr="00745D0F">
        <w:rPr>
          <w:rFonts w:ascii="仿宋_GB2312" w:eastAsia="仿宋_GB2312" w:hAnsi="Calibri" w:cs="Times New Roman" w:hint="eastAsia"/>
          <w:sz w:val="32"/>
          <w:szCs w:val="32"/>
        </w:rPr>
        <w:t>配齐心理健康教育专业教师，</w:t>
      </w:r>
      <w:r w:rsidR="00431709" w:rsidRPr="00745D0F">
        <w:rPr>
          <w:rFonts w:ascii="仿宋_GB2312" w:eastAsia="仿宋_GB2312" w:hAnsi="Calibri" w:cs="Times New Roman" w:hint="eastAsia"/>
          <w:sz w:val="32"/>
          <w:szCs w:val="32"/>
        </w:rPr>
        <w:t>实现“</w:t>
      </w:r>
      <w:r w:rsidRPr="00745D0F">
        <w:rPr>
          <w:rFonts w:ascii="仿宋_GB2312" w:eastAsia="仿宋_GB2312" w:hAnsi="Calibri" w:cs="Times New Roman" w:hint="eastAsia"/>
          <w:sz w:val="32"/>
          <w:szCs w:val="32"/>
        </w:rPr>
        <w:t>心理健康教育专职教师要具有从事大学生心理健康教育的相关学历和专业资质，按照师生比不低于1:4000配备，每校至少配备2名。”的要求。</w:t>
      </w:r>
    </w:p>
    <w:p w:rsidR="00D23182" w:rsidRPr="00745D0F" w:rsidRDefault="005F71D5" w:rsidP="00745D0F">
      <w:pPr>
        <w:widowControl/>
        <w:spacing w:line="360" w:lineRule="auto"/>
        <w:ind w:firstLineChars="200" w:firstLine="640"/>
        <w:jc w:val="left"/>
        <w:rPr>
          <w:rFonts w:ascii="楷体" w:eastAsia="楷体" w:hAnsi="楷体" w:cs="Arial"/>
          <w:sz w:val="32"/>
          <w:szCs w:val="32"/>
        </w:rPr>
      </w:pPr>
      <w:r w:rsidRPr="00745D0F">
        <w:rPr>
          <w:rFonts w:ascii="楷体" w:eastAsia="楷体" w:hAnsi="楷体" w:cs="宋体" w:hint="eastAsia"/>
          <w:kern w:val="0"/>
          <w:sz w:val="32"/>
          <w:szCs w:val="32"/>
        </w:rPr>
        <w:t>（三）</w:t>
      </w:r>
      <w:r w:rsidR="00D23182" w:rsidRPr="00745D0F">
        <w:rPr>
          <w:rFonts w:ascii="楷体" w:eastAsia="楷体" w:hAnsi="楷体" w:cs="Arial" w:hint="eastAsia"/>
          <w:sz w:val="32"/>
          <w:szCs w:val="32"/>
        </w:rPr>
        <w:t>提升质量，落实党建工作责任</w:t>
      </w:r>
    </w:p>
    <w:p w:rsidR="00D23182" w:rsidRPr="00745D0F" w:rsidRDefault="00431709" w:rsidP="00745D0F">
      <w:pPr>
        <w:widowControl/>
        <w:spacing w:line="360" w:lineRule="auto"/>
        <w:ind w:firstLineChars="200" w:firstLine="640"/>
        <w:jc w:val="left"/>
        <w:rPr>
          <w:rFonts w:ascii="仿宋_GB2312" w:eastAsia="仿宋_GB2312" w:cs="Arial"/>
          <w:sz w:val="32"/>
          <w:szCs w:val="32"/>
        </w:rPr>
      </w:pPr>
      <w:r w:rsidRPr="00745D0F">
        <w:rPr>
          <w:rFonts w:ascii="仿宋_GB2312" w:eastAsia="仿宋_GB2312" w:hAnsi="仿宋" w:cs="宋体" w:hint="eastAsia"/>
          <w:kern w:val="0"/>
          <w:sz w:val="32"/>
          <w:szCs w:val="32"/>
        </w:rPr>
        <w:t>2018年，研究生学院党总支</w:t>
      </w:r>
      <w:r w:rsidR="00025224" w:rsidRPr="00745D0F">
        <w:rPr>
          <w:rFonts w:ascii="仿宋_GB2312" w:eastAsia="仿宋_GB2312" w:cs="Arial" w:hint="eastAsia"/>
          <w:sz w:val="32"/>
          <w:szCs w:val="32"/>
        </w:rPr>
        <w:t>突出党支部质量提升，</w:t>
      </w:r>
      <w:r w:rsidRPr="00745D0F">
        <w:rPr>
          <w:rFonts w:ascii="仿宋_GB2312" w:eastAsia="仿宋_GB2312" w:cs="Arial" w:hint="eastAsia"/>
          <w:sz w:val="32"/>
          <w:szCs w:val="32"/>
        </w:rPr>
        <w:t>全面</w:t>
      </w:r>
      <w:r w:rsidR="00D23182" w:rsidRPr="00745D0F">
        <w:rPr>
          <w:rFonts w:ascii="仿宋_GB2312" w:eastAsia="仿宋_GB2312" w:cs="Arial" w:hint="eastAsia"/>
          <w:sz w:val="32"/>
          <w:szCs w:val="32"/>
        </w:rPr>
        <w:t>履行基层党建工作责任。</w:t>
      </w:r>
    </w:p>
    <w:p w:rsidR="00431709" w:rsidRPr="00745D0F" w:rsidRDefault="00431709" w:rsidP="00745D0F">
      <w:pPr>
        <w:widowControl/>
        <w:spacing w:line="360" w:lineRule="auto"/>
        <w:ind w:firstLineChars="200" w:firstLine="640"/>
        <w:jc w:val="left"/>
        <w:rPr>
          <w:rFonts w:ascii="仿宋_GB2312" w:eastAsia="仿宋_GB2312" w:hAnsi="仿宋" w:cs="宋体"/>
          <w:kern w:val="0"/>
          <w:sz w:val="32"/>
          <w:szCs w:val="32"/>
        </w:rPr>
      </w:pPr>
      <w:r w:rsidRPr="00745D0F">
        <w:rPr>
          <w:rFonts w:ascii="仿宋_GB2312" w:eastAsia="仿宋_GB2312" w:hAnsi="仿宋" w:cs="宋体" w:hint="eastAsia"/>
          <w:kern w:val="0"/>
          <w:sz w:val="32"/>
          <w:szCs w:val="32"/>
        </w:rPr>
        <w:t>1.明确党总支</w:t>
      </w:r>
      <w:r w:rsidRPr="00745D0F">
        <w:rPr>
          <w:rFonts w:ascii="仿宋_GB2312" w:eastAsia="仿宋_GB2312" w:cs="Arial" w:hint="eastAsia"/>
          <w:sz w:val="32"/>
          <w:szCs w:val="32"/>
        </w:rPr>
        <w:t>党建工作</w:t>
      </w:r>
      <w:r w:rsidRPr="00745D0F">
        <w:rPr>
          <w:rFonts w:ascii="仿宋_GB2312" w:eastAsia="仿宋_GB2312" w:hAnsi="仿宋" w:cs="宋体" w:hint="eastAsia"/>
          <w:kern w:val="0"/>
          <w:sz w:val="32"/>
          <w:szCs w:val="32"/>
        </w:rPr>
        <w:t>的责任体系。研究生学院党总支领导班子对研究生学院党建工作负主体责任，党总支书记为第一责任人。依照“党政同责”原则，强调党总支书记和学院院长要旗帜鲜明地站在意识形态工作第一线，带头抓党建工作、带头管阵地把导向强队伍、带头批评错误观点和错误倾向；班子成员按照“一岗双责”管好职责范围的意识形态工作。</w:t>
      </w:r>
    </w:p>
    <w:p w:rsidR="00431709" w:rsidRPr="00745D0F" w:rsidRDefault="00431709" w:rsidP="00745D0F">
      <w:pPr>
        <w:widowControl/>
        <w:spacing w:line="360" w:lineRule="auto"/>
        <w:ind w:firstLineChars="200" w:firstLine="640"/>
        <w:jc w:val="left"/>
        <w:rPr>
          <w:rFonts w:ascii="仿宋_GB2312" w:eastAsia="仿宋_GB2312" w:hAnsi="仿宋" w:cs="宋体"/>
          <w:kern w:val="0"/>
          <w:sz w:val="32"/>
          <w:szCs w:val="32"/>
        </w:rPr>
      </w:pPr>
      <w:r w:rsidRPr="00745D0F">
        <w:rPr>
          <w:rFonts w:ascii="仿宋_GB2312" w:eastAsia="仿宋_GB2312" w:hAnsi="仿宋" w:cs="宋体" w:hint="eastAsia"/>
          <w:kern w:val="0"/>
          <w:sz w:val="32"/>
          <w:szCs w:val="32"/>
        </w:rPr>
        <w:lastRenderedPageBreak/>
        <w:t>2.研究生学院党总支把意识形态工作列入党建工作的重要内容，列入年度工作要点，纳入重要议事日程，纳入领导班子和领导干部目标管理，与学院的中心工作、业务工作紧密结合，同步落实，同步考核。</w:t>
      </w:r>
    </w:p>
    <w:p w:rsidR="00431709" w:rsidRPr="00745D0F" w:rsidRDefault="00431709" w:rsidP="00745D0F">
      <w:pPr>
        <w:widowControl/>
        <w:spacing w:line="360" w:lineRule="auto"/>
        <w:ind w:firstLineChars="200" w:firstLine="640"/>
        <w:jc w:val="left"/>
        <w:rPr>
          <w:rFonts w:ascii="仿宋_GB2312" w:eastAsia="仿宋_GB2312" w:hAnsi="仿宋" w:cs="宋体"/>
          <w:kern w:val="0"/>
          <w:sz w:val="32"/>
          <w:szCs w:val="32"/>
        </w:rPr>
      </w:pPr>
      <w:r w:rsidRPr="00745D0F">
        <w:rPr>
          <w:rFonts w:ascii="仿宋_GB2312" w:eastAsia="仿宋_GB2312" w:hAnsi="仿宋" w:cs="宋体" w:hint="eastAsia"/>
          <w:kern w:val="0"/>
          <w:sz w:val="32"/>
          <w:szCs w:val="32"/>
        </w:rPr>
        <w:t>3.研究生学院</w:t>
      </w:r>
      <w:r w:rsidR="00185409" w:rsidRPr="00745D0F">
        <w:rPr>
          <w:rFonts w:ascii="仿宋_GB2312" w:eastAsia="仿宋_GB2312" w:hAnsi="仿宋" w:cs="宋体" w:hint="eastAsia"/>
          <w:kern w:val="0"/>
          <w:sz w:val="32"/>
          <w:szCs w:val="32"/>
        </w:rPr>
        <w:t>注重强化党建</w:t>
      </w:r>
      <w:r w:rsidRPr="00745D0F">
        <w:rPr>
          <w:rFonts w:ascii="仿宋_GB2312" w:eastAsia="仿宋_GB2312" w:hAnsi="仿宋" w:cs="宋体" w:hint="eastAsia"/>
          <w:kern w:val="0"/>
          <w:sz w:val="32"/>
          <w:szCs w:val="32"/>
        </w:rPr>
        <w:t>工作运行机制</w:t>
      </w:r>
      <w:r w:rsidR="00185409" w:rsidRPr="00745D0F">
        <w:rPr>
          <w:rFonts w:ascii="仿宋_GB2312" w:eastAsia="仿宋_GB2312" w:hAnsi="仿宋" w:cs="宋体" w:hint="eastAsia"/>
          <w:kern w:val="0"/>
          <w:sz w:val="32"/>
          <w:szCs w:val="32"/>
        </w:rPr>
        <w:t>。</w:t>
      </w:r>
      <w:r w:rsidRPr="00745D0F">
        <w:rPr>
          <w:rFonts w:ascii="仿宋_GB2312" w:eastAsia="仿宋_GB2312" w:hAnsi="仿宋" w:cs="宋体" w:hint="eastAsia"/>
          <w:kern w:val="0"/>
          <w:sz w:val="32"/>
          <w:szCs w:val="32"/>
        </w:rPr>
        <w:t>研究生学院按照“谁主管、谁负责”的原则，定期分析研判意识形态领域情况，抓好</w:t>
      </w:r>
      <w:r w:rsidR="00185409" w:rsidRPr="00745D0F">
        <w:rPr>
          <w:rFonts w:ascii="仿宋_GB2312" w:eastAsia="仿宋_GB2312" w:hAnsi="仿宋" w:cs="宋体" w:hint="eastAsia"/>
          <w:kern w:val="0"/>
          <w:sz w:val="32"/>
          <w:szCs w:val="32"/>
        </w:rPr>
        <w:t>党建</w:t>
      </w:r>
      <w:r w:rsidRPr="00745D0F">
        <w:rPr>
          <w:rFonts w:ascii="仿宋_GB2312" w:eastAsia="仿宋_GB2312" w:hAnsi="仿宋" w:cs="宋体" w:hint="eastAsia"/>
          <w:kern w:val="0"/>
          <w:sz w:val="32"/>
          <w:szCs w:val="32"/>
        </w:rPr>
        <w:t>工作的日常运行</w:t>
      </w:r>
      <w:r w:rsidR="00185409" w:rsidRPr="00745D0F">
        <w:rPr>
          <w:rFonts w:ascii="仿宋_GB2312" w:eastAsia="仿宋_GB2312" w:hAnsi="仿宋" w:cs="宋体" w:hint="eastAsia"/>
          <w:kern w:val="0"/>
          <w:sz w:val="32"/>
          <w:szCs w:val="32"/>
        </w:rPr>
        <w:t>；</w:t>
      </w:r>
      <w:r w:rsidRPr="00745D0F">
        <w:rPr>
          <w:rFonts w:ascii="仿宋_GB2312" w:eastAsia="仿宋_GB2312" w:hAnsi="仿宋" w:cs="宋体" w:hint="eastAsia"/>
          <w:kern w:val="0"/>
          <w:sz w:val="32"/>
          <w:szCs w:val="32"/>
        </w:rPr>
        <w:t>通过党总支会议、班子会等形式定期分析新情况、新问题；及时处理重大事件、重要情况、重要校情民意中倾向性苗头性问题；加强对全体党员干部的教育引导，发挥党员在意识形态工作中的先锋模范作用。</w:t>
      </w:r>
    </w:p>
    <w:p w:rsidR="00D23182" w:rsidRPr="00745D0F" w:rsidRDefault="005F71D5" w:rsidP="00745D0F">
      <w:pPr>
        <w:widowControl/>
        <w:spacing w:line="360" w:lineRule="auto"/>
        <w:ind w:firstLineChars="200" w:firstLine="640"/>
        <w:jc w:val="left"/>
        <w:rPr>
          <w:rFonts w:ascii="楷体" w:eastAsia="楷体" w:hAnsi="楷体" w:cs="Arial"/>
          <w:sz w:val="32"/>
          <w:szCs w:val="32"/>
        </w:rPr>
      </w:pPr>
      <w:r w:rsidRPr="00745D0F">
        <w:rPr>
          <w:rFonts w:ascii="楷体" w:eastAsia="楷体" w:hAnsi="楷体" w:cs="Arial" w:hint="eastAsia"/>
          <w:sz w:val="32"/>
          <w:szCs w:val="32"/>
        </w:rPr>
        <w:t>（四）</w:t>
      </w:r>
      <w:r w:rsidR="00D23182" w:rsidRPr="00745D0F">
        <w:rPr>
          <w:rFonts w:ascii="楷体" w:eastAsia="楷体" w:hAnsi="楷体" w:cs="Arial" w:hint="eastAsia"/>
          <w:sz w:val="32"/>
          <w:szCs w:val="32"/>
        </w:rPr>
        <w:t>联系实际，发挥先锋模范作用</w:t>
      </w:r>
    </w:p>
    <w:p w:rsidR="00185409" w:rsidRPr="00745D0F" w:rsidRDefault="00185409" w:rsidP="00745D0F">
      <w:pPr>
        <w:widowControl/>
        <w:spacing w:line="360" w:lineRule="auto"/>
        <w:ind w:firstLineChars="200" w:firstLine="640"/>
        <w:jc w:val="left"/>
        <w:rPr>
          <w:rFonts w:ascii="仿宋_GB2312" w:eastAsia="仿宋_GB2312" w:cs="Arial"/>
          <w:sz w:val="32"/>
          <w:szCs w:val="32"/>
        </w:rPr>
      </w:pPr>
      <w:r w:rsidRPr="00745D0F">
        <w:rPr>
          <w:rFonts w:ascii="仿宋_GB2312" w:eastAsia="仿宋_GB2312" w:hAnsi="仿宋" w:cs="宋体" w:hint="eastAsia"/>
          <w:kern w:val="0"/>
          <w:sz w:val="32"/>
          <w:szCs w:val="32"/>
        </w:rPr>
        <w:t>研究生学院党总支注重根据本部门的工作实际，充分发挥党总支的战斗堡垒作用和党员干部的先锋模范作用。</w:t>
      </w:r>
    </w:p>
    <w:p w:rsidR="00185409" w:rsidRPr="00745D0F" w:rsidRDefault="00185409" w:rsidP="00745D0F">
      <w:pPr>
        <w:widowControl/>
        <w:spacing w:line="360" w:lineRule="auto"/>
        <w:ind w:firstLineChars="200" w:firstLine="640"/>
        <w:jc w:val="left"/>
        <w:rPr>
          <w:rFonts w:ascii="仿宋_GB2312" w:eastAsia="仿宋_GB2312" w:hAnsi="仿宋" w:cs="宋体"/>
          <w:kern w:val="0"/>
          <w:sz w:val="32"/>
          <w:szCs w:val="32"/>
        </w:rPr>
      </w:pPr>
      <w:r w:rsidRPr="00745D0F">
        <w:rPr>
          <w:rFonts w:ascii="仿宋_GB2312" w:eastAsia="仿宋_GB2312" w:hAnsi="仿宋" w:cs="宋体" w:hint="eastAsia"/>
          <w:kern w:val="0"/>
          <w:sz w:val="32"/>
          <w:szCs w:val="32"/>
        </w:rPr>
        <w:t>1.党总支重视学术道德和学风建设宣讲教育活动这个平台，做好全校研究生的意识形态工作。2018年10月15-16日，研究生学院党总支书记负责人带队研究生代表，前往燕山大学，参加</w:t>
      </w:r>
      <w:r w:rsidRPr="00745D0F">
        <w:rPr>
          <w:rFonts w:ascii="仿宋_GB2312" w:eastAsia="仿宋_GB2312" w:hAnsi="仿宋" w:hint="eastAsia"/>
          <w:color w:val="141116"/>
          <w:sz w:val="32"/>
          <w:szCs w:val="32"/>
        </w:rPr>
        <w:t>2018年全国科学道德和学风建设宣讲教育报告会活动；同时组织本部门教职工、校研究生会代表在我校</w:t>
      </w:r>
      <w:r w:rsidRPr="00745D0F">
        <w:rPr>
          <w:rFonts w:ascii="仿宋_GB2312" w:eastAsia="仿宋_GB2312" w:hAnsi="仿宋" w:cs="宋体" w:hint="eastAsia"/>
          <w:kern w:val="0"/>
          <w:sz w:val="32"/>
          <w:szCs w:val="32"/>
        </w:rPr>
        <w:t>集中收看</w:t>
      </w:r>
      <w:r w:rsidRPr="00745D0F">
        <w:rPr>
          <w:rFonts w:ascii="仿宋_GB2312" w:eastAsia="仿宋_GB2312" w:hAnsi="仿宋" w:hint="eastAsia"/>
          <w:color w:val="141116"/>
          <w:sz w:val="32"/>
          <w:szCs w:val="32"/>
        </w:rPr>
        <w:t>报告会现场直播；安排各研究生培养学院（所）组织本部门研究生导师、研究生辅导员、青年教师及广大研究生集体收看，要求其他师生自行收看</w:t>
      </w:r>
      <w:r w:rsidRPr="00745D0F">
        <w:rPr>
          <w:rFonts w:ascii="仿宋_GB2312" w:eastAsia="仿宋_GB2312" w:hAnsi="仿宋" w:cs="宋体" w:hint="eastAsia"/>
          <w:kern w:val="0"/>
          <w:sz w:val="32"/>
          <w:szCs w:val="32"/>
        </w:rPr>
        <w:t>，收到了比较好的效果。</w:t>
      </w:r>
    </w:p>
    <w:p w:rsidR="00185409" w:rsidRPr="00745D0F" w:rsidRDefault="00185409" w:rsidP="00745D0F">
      <w:pPr>
        <w:widowControl/>
        <w:spacing w:line="360" w:lineRule="auto"/>
        <w:ind w:firstLineChars="200" w:firstLine="640"/>
        <w:jc w:val="left"/>
        <w:rPr>
          <w:rFonts w:ascii="仿宋_GB2312" w:eastAsia="仿宋_GB2312" w:hAnsi="仿宋" w:cs="宋体"/>
          <w:kern w:val="0"/>
          <w:sz w:val="32"/>
          <w:szCs w:val="32"/>
        </w:rPr>
      </w:pPr>
      <w:r w:rsidRPr="00745D0F">
        <w:rPr>
          <w:rFonts w:ascii="仿宋_GB2312" w:eastAsia="仿宋_GB2312" w:hAnsi="仿宋" w:cs="宋体" w:hint="eastAsia"/>
          <w:kern w:val="0"/>
          <w:sz w:val="32"/>
          <w:szCs w:val="32"/>
        </w:rPr>
        <w:lastRenderedPageBreak/>
        <w:t>2.研究生学院党总支注重抓好研究生课堂教学主阵地建设。研究生学院培养科对各学科专业研究生的培养方案、任课教师等认真把关；通过《河北经贸大学研究生教学管理办法》等规范性文件，划定研究生教学方面意识形态安全底线和红线，强化既有学术探讨自由、又要遵守政治纪律、注重教学效果的正能量和正确的价值导向等原则；建立健全师德舆情快速反应机制和严格的惩罚机制，遇到相关问题能够及时应对，对违反规定的教师依纪依法处理。</w:t>
      </w:r>
    </w:p>
    <w:p w:rsidR="00D23182" w:rsidRPr="00745D0F" w:rsidRDefault="00C02FE5" w:rsidP="00745D0F">
      <w:pPr>
        <w:widowControl/>
        <w:spacing w:line="360" w:lineRule="auto"/>
        <w:ind w:firstLineChars="200" w:firstLine="640"/>
        <w:jc w:val="left"/>
        <w:rPr>
          <w:rFonts w:ascii="楷体" w:eastAsia="楷体" w:hAnsi="楷体" w:cs="Arial"/>
          <w:sz w:val="32"/>
          <w:szCs w:val="32"/>
        </w:rPr>
      </w:pPr>
      <w:r w:rsidRPr="00745D0F">
        <w:rPr>
          <w:rFonts w:ascii="楷体" w:eastAsia="楷体" w:hAnsi="楷体" w:cs="Arial" w:hint="eastAsia"/>
          <w:sz w:val="32"/>
          <w:szCs w:val="32"/>
        </w:rPr>
        <w:t>（</w:t>
      </w:r>
      <w:r w:rsidR="00E611B3" w:rsidRPr="00745D0F">
        <w:rPr>
          <w:rFonts w:ascii="楷体" w:eastAsia="楷体" w:hAnsi="楷体" w:cs="Arial" w:hint="eastAsia"/>
          <w:sz w:val="32"/>
          <w:szCs w:val="32"/>
        </w:rPr>
        <w:t>五</w:t>
      </w:r>
      <w:r w:rsidRPr="00745D0F">
        <w:rPr>
          <w:rFonts w:ascii="楷体" w:eastAsia="楷体" w:hAnsi="楷体" w:cs="Arial" w:hint="eastAsia"/>
          <w:sz w:val="32"/>
          <w:szCs w:val="32"/>
        </w:rPr>
        <w:t>）</w:t>
      </w:r>
      <w:r w:rsidR="00D23182" w:rsidRPr="00745D0F">
        <w:rPr>
          <w:rFonts w:ascii="楷体" w:eastAsia="楷体" w:hAnsi="楷体" w:cs="Arial" w:hint="eastAsia"/>
          <w:sz w:val="32"/>
          <w:szCs w:val="32"/>
        </w:rPr>
        <w:t>查摆问题，</w:t>
      </w:r>
      <w:r w:rsidR="00E611B3" w:rsidRPr="00745D0F">
        <w:rPr>
          <w:rFonts w:ascii="楷体" w:eastAsia="楷体" w:hAnsi="楷体" w:cs="Arial" w:hint="eastAsia"/>
          <w:sz w:val="32"/>
          <w:szCs w:val="32"/>
        </w:rPr>
        <w:t>不断改进工作思路</w:t>
      </w:r>
    </w:p>
    <w:p w:rsidR="00D23182" w:rsidRPr="00745D0F" w:rsidRDefault="005F71D5" w:rsidP="00745D0F">
      <w:pPr>
        <w:widowControl/>
        <w:spacing w:line="360" w:lineRule="auto"/>
        <w:ind w:firstLineChars="200" w:firstLine="640"/>
        <w:jc w:val="left"/>
        <w:rPr>
          <w:rFonts w:ascii="仿宋_GB2312" w:eastAsia="仿宋_GB2312" w:cs="Arial"/>
          <w:sz w:val="32"/>
          <w:szCs w:val="32"/>
        </w:rPr>
      </w:pPr>
      <w:r w:rsidRPr="00745D0F">
        <w:rPr>
          <w:rFonts w:ascii="仿宋_GB2312" w:eastAsia="仿宋_GB2312" w:hAnsi="仿宋" w:cs="宋体" w:hint="eastAsia"/>
          <w:kern w:val="0"/>
          <w:sz w:val="32"/>
          <w:szCs w:val="32"/>
        </w:rPr>
        <w:t>研究生学院党总支除了根据</w:t>
      </w:r>
      <w:r w:rsidRPr="00745D0F">
        <w:rPr>
          <w:rFonts w:ascii="仿宋_GB2312" w:eastAsia="仿宋_GB2312" w:cs="Arial" w:hint="eastAsia"/>
          <w:sz w:val="32"/>
          <w:szCs w:val="32"/>
        </w:rPr>
        <w:t>省委巡视反馈意见积极整改以外，注重</w:t>
      </w:r>
      <w:r w:rsidR="00D23182" w:rsidRPr="00745D0F">
        <w:rPr>
          <w:rFonts w:ascii="仿宋_GB2312" w:eastAsia="仿宋_GB2312" w:cs="Arial" w:hint="eastAsia"/>
          <w:sz w:val="32"/>
          <w:szCs w:val="32"/>
        </w:rPr>
        <w:t>深入剖析存在的突出问题</w:t>
      </w:r>
      <w:r w:rsidRPr="00745D0F">
        <w:rPr>
          <w:rFonts w:ascii="仿宋_GB2312" w:eastAsia="仿宋_GB2312" w:cs="Arial" w:hint="eastAsia"/>
          <w:sz w:val="32"/>
          <w:szCs w:val="32"/>
        </w:rPr>
        <w:t>，</w:t>
      </w:r>
      <w:r w:rsidR="00D23182" w:rsidRPr="00745D0F">
        <w:rPr>
          <w:rFonts w:ascii="仿宋_GB2312" w:eastAsia="仿宋_GB2312" w:cs="Arial" w:hint="eastAsia"/>
          <w:sz w:val="32"/>
          <w:szCs w:val="32"/>
        </w:rPr>
        <w:t>特别是工作中存在的形式主义，官僚主义问题，</w:t>
      </w:r>
      <w:r w:rsidRPr="00745D0F">
        <w:rPr>
          <w:rFonts w:ascii="仿宋_GB2312" w:eastAsia="仿宋_GB2312" w:cs="Arial" w:hint="eastAsia"/>
          <w:sz w:val="32"/>
          <w:szCs w:val="32"/>
        </w:rPr>
        <w:t>不断</w:t>
      </w:r>
      <w:r w:rsidR="00D23182" w:rsidRPr="00745D0F">
        <w:rPr>
          <w:rFonts w:ascii="仿宋_GB2312" w:eastAsia="仿宋_GB2312" w:cs="Arial" w:hint="eastAsia"/>
          <w:sz w:val="32"/>
          <w:szCs w:val="32"/>
        </w:rPr>
        <w:t>提出进一步加强和改进工作的思路措施</w:t>
      </w:r>
      <w:r w:rsidRPr="00745D0F">
        <w:rPr>
          <w:rFonts w:ascii="仿宋_GB2312" w:eastAsia="仿宋_GB2312" w:cs="Arial" w:hint="eastAsia"/>
          <w:sz w:val="32"/>
          <w:szCs w:val="32"/>
        </w:rPr>
        <w:t>，确保党对研究生教育工作的全面领导</w:t>
      </w:r>
      <w:r w:rsidR="00D23182" w:rsidRPr="00745D0F">
        <w:rPr>
          <w:rFonts w:ascii="仿宋_GB2312" w:eastAsia="仿宋_GB2312" w:cs="Arial" w:hint="eastAsia"/>
          <w:sz w:val="32"/>
          <w:szCs w:val="32"/>
        </w:rPr>
        <w:t>。</w:t>
      </w:r>
    </w:p>
    <w:p w:rsidR="00E611B3" w:rsidRPr="00745D0F" w:rsidRDefault="00E611B3" w:rsidP="00745D0F">
      <w:pPr>
        <w:widowControl/>
        <w:spacing w:line="360" w:lineRule="auto"/>
        <w:ind w:firstLineChars="200" w:firstLine="640"/>
        <w:jc w:val="left"/>
        <w:rPr>
          <w:rFonts w:ascii="仿宋_GB2312" w:eastAsia="仿宋_GB2312" w:hAnsi="仿宋" w:cs="宋体"/>
          <w:kern w:val="0"/>
          <w:sz w:val="32"/>
          <w:szCs w:val="32"/>
        </w:rPr>
      </w:pPr>
      <w:r w:rsidRPr="00745D0F">
        <w:rPr>
          <w:rFonts w:ascii="黑体" w:eastAsia="黑体" w:hAnsi="黑体" w:cs="宋体" w:hint="eastAsia"/>
          <w:kern w:val="0"/>
          <w:sz w:val="32"/>
          <w:szCs w:val="32"/>
        </w:rPr>
        <w:t>二、2019年</w:t>
      </w:r>
      <w:r w:rsidRPr="00745D0F">
        <w:rPr>
          <w:rFonts w:ascii="黑体" w:eastAsia="黑体" w:hAnsi="黑体" w:cs="Arial" w:hint="eastAsia"/>
          <w:sz w:val="32"/>
          <w:szCs w:val="32"/>
        </w:rPr>
        <w:t>研究生学院党总支党建工作的基本思路</w:t>
      </w:r>
    </w:p>
    <w:p w:rsidR="00E611B3" w:rsidRPr="00745D0F" w:rsidRDefault="00E611B3" w:rsidP="00745D0F">
      <w:pPr>
        <w:widowControl/>
        <w:spacing w:line="360" w:lineRule="auto"/>
        <w:ind w:firstLineChars="200" w:firstLine="640"/>
        <w:jc w:val="left"/>
        <w:rPr>
          <w:rFonts w:ascii="楷体" w:eastAsia="楷体" w:hAnsi="楷体" w:cs="宋体" w:hint="eastAsia"/>
          <w:kern w:val="0"/>
          <w:sz w:val="32"/>
          <w:szCs w:val="32"/>
        </w:rPr>
      </w:pPr>
      <w:r w:rsidRPr="00745D0F">
        <w:rPr>
          <w:rFonts w:ascii="楷体" w:eastAsia="楷体" w:hAnsi="楷体" w:cs="Arial" w:hint="eastAsia"/>
          <w:sz w:val="32"/>
          <w:szCs w:val="32"/>
        </w:rPr>
        <w:t>（一）</w:t>
      </w:r>
      <w:r w:rsidR="00845F37" w:rsidRPr="00745D0F">
        <w:rPr>
          <w:rFonts w:ascii="楷体" w:eastAsia="楷体" w:hAnsi="楷体" w:cs="宋体" w:hint="eastAsia"/>
          <w:kern w:val="0"/>
          <w:sz w:val="32"/>
          <w:szCs w:val="32"/>
        </w:rPr>
        <w:t>进一步创新研究生思想政治工作的方式</w:t>
      </w:r>
    </w:p>
    <w:p w:rsidR="00845F37" w:rsidRPr="00745D0F" w:rsidRDefault="00845F37" w:rsidP="00745D0F">
      <w:pPr>
        <w:widowControl/>
        <w:spacing w:line="360" w:lineRule="auto"/>
        <w:ind w:firstLineChars="200" w:firstLine="640"/>
        <w:jc w:val="left"/>
        <w:rPr>
          <w:rFonts w:ascii="仿宋_GB2312" w:eastAsia="仿宋_GB2312"/>
          <w:sz w:val="32"/>
          <w:szCs w:val="32"/>
        </w:rPr>
      </w:pPr>
      <w:r w:rsidRPr="00745D0F">
        <w:rPr>
          <w:rFonts w:ascii="仿宋_GB2312" w:eastAsia="仿宋_GB2312" w:hAnsi="仿宋" w:cs="宋体" w:hint="eastAsia"/>
          <w:kern w:val="0"/>
          <w:sz w:val="32"/>
          <w:szCs w:val="32"/>
        </w:rPr>
        <w:t>丰富研究生的第二课堂，用先进思想、正确的理论武装研究生的头脑，占领研究生思想文化阵地；进一步严格把控研究生教师讲课、导师指导、校园文化等关口，坚持正确的导向，用先进的思想、正能量的活动占领主要阵地。</w:t>
      </w:r>
    </w:p>
    <w:p w:rsidR="00E611B3" w:rsidRPr="00745D0F" w:rsidRDefault="00E611B3" w:rsidP="00745D0F">
      <w:pPr>
        <w:spacing w:line="360" w:lineRule="auto"/>
        <w:ind w:firstLineChars="200" w:firstLine="640"/>
        <w:rPr>
          <w:rFonts w:ascii="楷体" w:eastAsia="楷体" w:hAnsi="楷体" w:hint="eastAsia"/>
          <w:bCs/>
          <w:sz w:val="32"/>
          <w:szCs w:val="32"/>
        </w:rPr>
      </w:pPr>
      <w:r w:rsidRPr="00745D0F">
        <w:rPr>
          <w:rFonts w:ascii="楷体" w:eastAsia="楷体" w:hAnsi="楷体" w:cs="Arial" w:hint="eastAsia"/>
          <w:sz w:val="32"/>
          <w:szCs w:val="32"/>
        </w:rPr>
        <w:t>（二）</w:t>
      </w:r>
      <w:r w:rsidR="00061329" w:rsidRPr="00745D0F">
        <w:rPr>
          <w:rFonts w:ascii="楷体" w:eastAsia="楷体" w:hAnsi="楷体" w:hint="eastAsia"/>
          <w:bCs/>
          <w:sz w:val="32"/>
          <w:szCs w:val="32"/>
        </w:rPr>
        <w:t>全面做好研究生学院“一流党建”工作</w:t>
      </w:r>
    </w:p>
    <w:p w:rsidR="00061329" w:rsidRPr="00745D0F" w:rsidRDefault="005F71D5" w:rsidP="00745D0F">
      <w:pPr>
        <w:spacing w:line="360" w:lineRule="auto"/>
        <w:ind w:firstLineChars="200" w:firstLine="640"/>
        <w:rPr>
          <w:rFonts w:ascii="仿宋_GB2312" w:eastAsia="仿宋_GB2312" w:hAnsi="仿宋"/>
          <w:bCs/>
          <w:sz w:val="32"/>
          <w:szCs w:val="32"/>
        </w:rPr>
      </w:pPr>
      <w:r w:rsidRPr="00745D0F">
        <w:rPr>
          <w:rFonts w:ascii="仿宋_GB2312" w:eastAsia="仿宋_GB2312" w:hAnsi="仿宋" w:hint="eastAsia"/>
          <w:bCs/>
          <w:sz w:val="32"/>
          <w:szCs w:val="32"/>
        </w:rPr>
        <w:t>一方面，进一步</w:t>
      </w:r>
      <w:r w:rsidRPr="00745D0F">
        <w:rPr>
          <w:rFonts w:ascii="仿宋_GB2312" w:eastAsia="仿宋_GB2312" w:hAnsi="仿宋" w:cs="宋体" w:hint="eastAsia"/>
          <w:kern w:val="0"/>
          <w:sz w:val="32"/>
          <w:szCs w:val="32"/>
        </w:rPr>
        <w:t>创新政治理论学习方式，抓好全体党员的政治理论学习，做好党建工作；</w:t>
      </w:r>
      <w:r w:rsidR="00061329" w:rsidRPr="00745D0F">
        <w:rPr>
          <w:rFonts w:ascii="仿宋_GB2312" w:eastAsia="仿宋_GB2312" w:hAnsi="仿宋" w:hint="eastAsia"/>
          <w:color w:val="2A2A2A"/>
          <w:sz w:val="32"/>
          <w:szCs w:val="32"/>
        </w:rPr>
        <w:t>全面落实学校党委关于“一</w:t>
      </w:r>
      <w:r w:rsidR="00061329" w:rsidRPr="00745D0F">
        <w:rPr>
          <w:rFonts w:ascii="仿宋_GB2312" w:eastAsia="仿宋_GB2312" w:hAnsi="仿宋" w:hint="eastAsia"/>
          <w:color w:val="2A2A2A"/>
          <w:sz w:val="32"/>
          <w:szCs w:val="32"/>
        </w:rPr>
        <w:lastRenderedPageBreak/>
        <w:t>流党建”的工作部署</w:t>
      </w:r>
      <w:r w:rsidRPr="00745D0F">
        <w:rPr>
          <w:rFonts w:ascii="仿宋_GB2312" w:eastAsia="仿宋_GB2312" w:hAnsi="仿宋" w:hint="eastAsia"/>
          <w:color w:val="2A2A2A"/>
          <w:sz w:val="32"/>
          <w:szCs w:val="32"/>
        </w:rPr>
        <w:t>，</w:t>
      </w:r>
      <w:r w:rsidR="00061329" w:rsidRPr="00745D0F">
        <w:rPr>
          <w:rFonts w:ascii="仿宋_GB2312" w:eastAsia="仿宋_GB2312" w:hAnsi="仿宋" w:hint="eastAsia"/>
          <w:color w:val="2A2A2A"/>
          <w:sz w:val="32"/>
          <w:szCs w:val="32"/>
        </w:rPr>
        <w:t>落实意识形态工作责任制</w:t>
      </w:r>
      <w:r w:rsidRPr="00745D0F">
        <w:rPr>
          <w:rFonts w:ascii="仿宋_GB2312" w:eastAsia="仿宋_GB2312" w:hAnsi="仿宋" w:hint="eastAsia"/>
          <w:sz w:val="32"/>
          <w:szCs w:val="32"/>
        </w:rPr>
        <w:t>；</w:t>
      </w:r>
      <w:r w:rsidRPr="00745D0F">
        <w:rPr>
          <w:rFonts w:ascii="仿宋_GB2312" w:eastAsia="仿宋_GB2312" w:hAnsi="仿宋" w:cs="宋体" w:hint="eastAsia"/>
          <w:kern w:val="0"/>
          <w:sz w:val="32"/>
          <w:szCs w:val="32"/>
        </w:rPr>
        <w:t>提高广大党员</w:t>
      </w:r>
      <w:r w:rsidRPr="00745D0F">
        <w:rPr>
          <w:rFonts w:ascii="仿宋_GB2312" w:eastAsia="仿宋_GB2312" w:cs="Arial" w:hint="eastAsia"/>
          <w:sz w:val="32"/>
          <w:szCs w:val="32"/>
        </w:rPr>
        <w:t>自觉践行“四个意识”、坚定“四个自信”和落实“两个维护”</w:t>
      </w:r>
      <w:r w:rsidRPr="00745D0F">
        <w:rPr>
          <w:rFonts w:ascii="仿宋_GB2312" w:eastAsia="仿宋_GB2312" w:hAnsi="仿宋" w:cs="宋体" w:hint="eastAsia"/>
          <w:kern w:val="0"/>
          <w:sz w:val="32"/>
          <w:szCs w:val="32"/>
        </w:rPr>
        <w:t>的意识。</w:t>
      </w:r>
    </w:p>
    <w:p w:rsidR="00845F37" w:rsidRPr="00745D0F" w:rsidRDefault="00845F37" w:rsidP="00745D0F">
      <w:pPr>
        <w:spacing w:line="360" w:lineRule="auto"/>
        <w:ind w:firstLineChars="200" w:firstLine="640"/>
        <w:rPr>
          <w:sz w:val="32"/>
          <w:szCs w:val="32"/>
        </w:rPr>
      </w:pPr>
    </w:p>
    <w:sectPr w:rsidR="00845F37" w:rsidRPr="00745D0F" w:rsidSect="00745D0F">
      <w:footerReference w:type="default" r:id="rId6"/>
      <w:pgSz w:w="11906" w:h="16838"/>
      <w:pgMar w:top="1389" w:right="1803" w:bottom="1389" w:left="180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1E9" w:rsidRDefault="002A21E9" w:rsidP="00A50DEF">
      <w:r>
        <w:separator/>
      </w:r>
    </w:p>
  </w:endnote>
  <w:endnote w:type="continuationSeparator" w:id="0">
    <w:p w:rsidR="002A21E9" w:rsidRDefault="002A21E9" w:rsidP="00A50D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29475"/>
      <w:docPartObj>
        <w:docPartGallery w:val="Page Numbers (Bottom of Page)"/>
        <w:docPartUnique/>
      </w:docPartObj>
    </w:sdtPr>
    <w:sdtContent>
      <w:sdt>
        <w:sdtPr>
          <w:id w:val="171357217"/>
          <w:docPartObj>
            <w:docPartGallery w:val="Page Numbers (Top of Page)"/>
            <w:docPartUnique/>
          </w:docPartObj>
        </w:sdtPr>
        <w:sdtContent>
          <w:p w:rsidR="00C02FE5" w:rsidRDefault="00C02FE5">
            <w:pPr>
              <w:pStyle w:val="a4"/>
              <w:jc w:val="center"/>
            </w:pPr>
            <w:r>
              <w:rPr>
                <w:lang w:val="zh-CN"/>
              </w:rPr>
              <w:t xml:space="preserve"> </w:t>
            </w:r>
            <w:r w:rsidR="00BA488A">
              <w:rPr>
                <w:b/>
                <w:sz w:val="24"/>
                <w:szCs w:val="24"/>
              </w:rPr>
              <w:fldChar w:fldCharType="begin"/>
            </w:r>
            <w:r>
              <w:rPr>
                <w:b/>
              </w:rPr>
              <w:instrText>PAGE</w:instrText>
            </w:r>
            <w:r w:rsidR="00BA488A">
              <w:rPr>
                <w:b/>
                <w:sz w:val="24"/>
                <w:szCs w:val="24"/>
              </w:rPr>
              <w:fldChar w:fldCharType="separate"/>
            </w:r>
            <w:r w:rsidR="007C55AF">
              <w:rPr>
                <w:b/>
                <w:noProof/>
              </w:rPr>
              <w:t>4</w:t>
            </w:r>
            <w:r w:rsidR="00BA488A">
              <w:rPr>
                <w:b/>
                <w:sz w:val="24"/>
                <w:szCs w:val="24"/>
              </w:rPr>
              <w:fldChar w:fldCharType="end"/>
            </w:r>
            <w:r>
              <w:rPr>
                <w:lang w:val="zh-CN"/>
              </w:rPr>
              <w:t xml:space="preserve"> / </w:t>
            </w:r>
            <w:r w:rsidR="00BA488A">
              <w:rPr>
                <w:b/>
                <w:sz w:val="24"/>
                <w:szCs w:val="24"/>
              </w:rPr>
              <w:fldChar w:fldCharType="begin"/>
            </w:r>
            <w:r>
              <w:rPr>
                <w:b/>
              </w:rPr>
              <w:instrText>NUMPAGES</w:instrText>
            </w:r>
            <w:r w:rsidR="00BA488A">
              <w:rPr>
                <w:b/>
                <w:sz w:val="24"/>
                <w:szCs w:val="24"/>
              </w:rPr>
              <w:fldChar w:fldCharType="separate"/>
            </w:r>
            <w:r w:rsidR="007C55AF">
              <w:rPr>
                <w:b/>
                <w:noProof/>
              </w:rPr>
              <w:t>6</w:t>
            </w:r>
            <w:r w:rsidR="00BA488A">
              <w:rPr>
                <w:b/>
                <w:sz w:val="24"/>
                <w:szCs w:val="24"/>
              </w:rPr>
              <w:fldChar w:fldCharType="end"/>
            </w:r>
          </w:p>
        </w:sdtContent>
      </w:sdt>
    </w:sdtContent>
  </w:sdt>
  <w:p w:rsidR="00C02FE5" w:rsidRDefault="00C02FE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1E9" w:rsidRDefault="002A21E9" w:rsidP="00A50DEF">
      <w:r>
        <w:separator/>
      </w:r>
    </w:p>
  </w:footnote>
  <w:footnote w:type="continuationSeparator" w:id="0">
    <w:p w:rsidR="002A21E9" w:rsidRDefault="002A21E9" w:rsidP="00A50D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50DEF"/>
    <w:rsid w:val="00025224"/>
    <w:rsid w:val="00061329"/>
    <w:rsid w:val="00185409"/>
    <w:rsid w:val="002A21E9"/>
    <w:rsid w:val="002D1D11"/>
    <w:rsid w:val="00431709"/>
    <w:rsid w:val="004C1C32"/>
    <w:rsid w:val="005F71D5"/>
    <w:rsid w:val="00701830"/>
    <w:rsid w:val="00745D0F"/>
    <w:rsid w:val="007C55AF"/>
    <w:rsid w:val="00845F37"/>
    <w:rsid w:val="00A50DEF"/>
    <w:rsid w:val="00AD2B4A"/>
    <w:rsid w:val="00AF57E4"/>
    <w:rsid w:val="00B226A1"/>
    <w:rsid w:val="00BA488A"/>
    <w:rsid w:val="00BB5418"/>
    <w:rsid w:val="00BE181D"/>
    <w:rsid w:val="00C02FE5"/>
    <w:rsid w:val="00C17074"/>
    <w:rsid w:val="00D23182"/>
    <w:rsid w:val="00DF56A8"/>
    <w:rsid w:val="00E611B3"/>
    <w:rsid w:val="00E97B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8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50D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50DEF"/>
    <w:rPr>
      <w:sz w:val="18"/>
      <w:szCs w:val="18"/>
    </w:rPr>
  </w:style>
  <w:style w:type="paragraph" w:styleId="a4">
    <w:name w:val="footer"/>
    <w:basedOn w:val="a"/>
    <w:link w:val="Char0"/>
    <w:uiPriority w:val="99"/>
    <w:unhideWhenUsed/>
    <w:rsid w:val="00A50DEF"/>
    <w:pPr>
      <w:tabs>
        <w:tab w:val="center" w:pos="4153"/>
        <w:tab w:val="right" w:pos="8306"/>
      </w:tabs>
      <w:snapToGrid w:val="0"/>
      <w:jc w:val="left"/>
    </w:pPr>
    <w:rPr>
      <w:sz w:val="18"/>
      <w:szCs w:val="18"/>
    </w:rPr>
  </w:style>
  <w:style w:type="character" w:customStyle="1" w:styleId="Char0">
    <w:name w:val="页脚 Char"/>
    <w:basedOn w:val="a0"/>
    <w:link w:val="a4"/>
    <w:uiPriority w:val="99"/>
    <w:rsid w:val="00A50DEF"/>
    <w:rPr>
      <w:sz w:val="18"/>
      <w:szCs w:val="18"/>
    </w:rPr>
  </w:style>
  <w:style w:type="paragraph" w:styleId="a5">
    <w:name w:val="List Paragraph"/>
    <w:basedOn w:val="a"/>
    <w:uiPriority w:val="34"/>
    <w:qFormat/>
    <w:rsid w:val="005F71D5"/>
    <w:pPr>
      <w:ind w:firstLineChars="200" w:firstLine="420"/>
    </w:pPr>
  </w:style>
</w:styles>
</file>

<file path=word/webSettings.xml><?xml version="1.0" encoding="utf-8"?>
<w:webSettings xmlns:r="http://schemas.openxmlformats.org/officeDocument/2006/relationships" xmlns:w="http://schemas.openxmlformats.org/wordprocessingml/2006/main">
  <w:divs>
    <w:div w:id="567304844">
      <w:bodyDiv w:val="1"/>
      <w:marLeft w:val="0"/>
      <w:marRight w:val="0"/>
      <w:marTop w:val="0"/>
      <w:marBottom w:val="0"/>
      <w:divBdr>
        <w:top w:val="none" w:sz="0" w:space="0" w:color="auto"/>
        <w:left w:val="none" w:sz="0" w:space="0" w:color="auto"/>
        <w:bottom w:val="none" w:sz="0" w:space="0" w:color="auto"/>
        <w:right w:val="none" w:sz="0" w:space="0" w:color="auto"/>
      </w:divBdr>
    </w:div>
    <w:div w:id="1155299150">
      <w:bodyDiv w:val="1"/>
      <w:marLeft w:val="0"/>
      <w:marRight w:val="0"/>
      <w:marTop w:val="0"/>
      <w:marBottom w:val="0"/>
      <w:divBdr>
        <w:top w:val="none" w:sz="0" w:space="0" w:color="auto"/>
        <w:left w:val="none" w:sz="0" w:space="0" w:color="auto"/>
        <w:bottom w:val="none" w:sz="0" w:space="0" w:color="auto"/>
        <w:right w:val="none" w:sz="0" w:space="0" w:color="auto"/>
      </w:divBdr>
      <w:divsChild>
        <w:div w:id="775516263">
          <w:marLeft w:val="0"/>
          <w:marRight w:val="0"/>
          <w:marTop w:val="100"/>
          <w:marBottom w:val="100"/>
          <w:divBdr>
            <w:top w:val="none" w:sz="0" w:space="0" w:color="auto"/>
            <w:left w:val="none" w:sz="0" w:space="0" w:color="auto"/>
            <w:bottom w:val="none" w:sz="0" w:space="0" w:color="auto"/>
            <w:right w:val="none" w:sz="0" w:space="0" w:color="auto"/>
          </w:divBdr>
          <w:divsChild>
            <w:div w:id="1115758789">
              <w:marLeft w:val="0"/>
              <w:marRight w:val="0"/>
              <w:marTop w:val="100"/>
              <w:marBottom w:val="100"/>
              <w:divBdr>
                <w:top w:val="none" w:sz="0" w:space="0" w:color="auto"/>
                <w:left w:val="none" w:sz="0" w:space="0" w:color="auto"/>
                <w:bottom w:val="none" w:sz="0" w:space="0" w:color="auto"/>
                <w:right w:val="none" w:sz="0" w:space="0" w:color="auto"/>
              </w:divBdr>
              <w:divsChild>
                <w:div w:id="1501701831">
                  <w:marLeft w:val="0"/>
                  <w:marRight w:val="0"/>
                  <w:marTop w:val="100"/>
                  <w:marBottom w:val="100"/>
                  <w:divBdr>
                    <w:top w:val="none" w:sz="0" w:space="0" w:color="auto"/>
                    <w:left w:val="none" w:sz="0" w:space="0" w:color="auto"/>
                    <w:bottom w:val="none" w:sz="0" w:space="0" w:color="auto"/>
                    <w:right w:val="none" w:sz="0" w:space="0" w:color="auto"/>
                  </w:divBdr>
                  <w:divsChild>
                    <w:div w:id="1615163315">
                      <w:marLeft w:val="0"/>
                      <w:marRight w:val="0"/>
                      <w:marTop w:val="100"/>
                      <w:marBottom w:val="100"/>
                      <w:divBdr>
                        <w:top w:val="none" w:sz="0" w:space="0" w:color="auto"/>
                        <w:left w:val="none" w:sz="0" w:space="0" w:color="auto"/>
                        <w:bottom w:val="none" w:sz="0" w:space="0" w:color="auto"/>
                        <w:right w:val="none" w:sz="0" w:space="0" w:color="auto"/>
                      </w:divBdr>
                      <w:divsChild>
                        <w:div w:id="34899259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Pages>
  <Words>388</Words>
  <Characters>2214</Characters>
  <Application>Microsoft Office Word</Application>
  <DocSecurity>0</DocSecurity>
  <Lines>18</Lines>
  <Paragraphs>5</Paragraphs>
  <ScaleCrop>false</ScaleCrop>
  <Company>中国微软</Company>
  <LinksUpToDate>false</LinksUpToDate>
  <CharactersWithSpaces>2597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微软中国</cp:lastModifiedBy>
  <cp:revision>9</cp:revision>
  <cp:lastPrinted>2018-12-06T07:07:00Z</cp:lastPrinted>
  <dcterms:created xsi:type="dcterms:W3CDTF">2018-12-02T23:47:00Z</dcterms:created>
  <dcterms:modified xsi:type="dcterms:W3CDTF">2018-12-06T07:21:00Z</dcterms:modified>
</cp:coreProperties>
</file>